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1C1E49" w14:textId="6125943A" w:rsidR="00E41A76" w:rsidRPr="00006DEF" w:rsidRDefault="00E41A76" w:rsidP="00E41A76">
      <w:pPr>
        <w:pStyle w:val="Kop1"/>
        <w:rPr>
          <w:noProof w:val="0"/>
          <w:sz w:val="68"/>
          <w:szCs w:val="68"/>
        </w:rPr>
      </w:pPr>
      <w:bookmarkStart w:id="0" w:name="_Toc95293667"/>
      <w:bookmarkStart w:id="1" w:name="_Toc96436714"/>
      <w:r w:rsidRPr="00006DEF">
        <w:rPr>
          <w:noProof w:val="0"/>
          <w:sz w:val="68"/>
          <w:szCs w:val="68"/>
        </w:rPr>
        <w:t>Werkagenda Circulair Bouwen</w:t>
      </w:r>
      <w:bookmarkEnd w:id="0"/>
      <w:bookmarkEnd w:id="1"/>
      <w:r w:rsidRPr="00006DEF">
        <w:rPr>
          <w:noProof w:val="0"/>
          <w:sz w:val="68"/>
          <w:szCs w:val="68"/>
        </w:rPr>
        <w:t> </w:t>
      </w:r>
    </w:p>
    <w:p w14:paraId="72026F50" w14:textId="77777777" w:rsidR="00263C73" w:rsidRDefault="00263C73" w:rsidP="00263C73">
      <w:pPr>
        <w:rPr>
          <w:rFonts w:cstheme="minorHAnsi"/>
          <w:color w:val="404040" w:themeColor="text1" w:themeTint="BF"/>
          <w:szCs w:val="22"/>
        </w:rPr>
      </w:pPr>
      <w:bookmarkStart w:id="2" w:name="_Toc95293668"/>
    </w:p>
    <w:p w14:paraId="5983F5CC" w14:textId="1A1D52E9" w:rsidR="00263C73" w:rsidRDefault="00263C73" w:rsidP="00263C73">
      <w:pPr>
        <w:rPr>
          <w:rFonts w:cstheme="minorHAnsi"/>
          <w:color w:val="404040" w:themeColor="text1" w:themeTint="BF"/>
          <w:szCs w:val="22"/>
        </w:rPr>
      </w:pPr>
      <w:r>
        <w:rPr>
          <w:rFonts w:cstheme="minorHAnsi"/>
          <w:color w:val="404040" w:themeColor="text1" w:themeTint="BF"/>
          <w:szCs w:val="22"/>
        </w:rPr>
        <w:t xml:space="preserve">De Vlaamse Regering wil van Vlaanderen een </w:t>
      </w:r>
      <w:r>
        <w:rPr>
          <w:rFonts w:cstheme="minorHAnsi"/>
          <w:b/>
          <w:bCs/>
          <w:color w:val="404040" w:themeColor="text1" w:themeTint="BF"/>
          <w:szCs w:val="22"/>
        </w:rPr>
        <w:t>circulaire koploper</w:t>
      </w:r>
      <w:r>
        <w:rPr>
          <w:rFonts w:cstheme="minorHAnsi"/>
          <w:color w:val="404040" w:themeColor="text1" w:themeTint="BF"/>
          <w:szCs w:val="22"/>
        </w:rPr>
        <w:t xml:space="preserve"> maken in Europa. Dat wil ze doen door in circulaire innovatie te investeren, de </w:t>
      </w:r>
      <w:r>
        <w:rPr>
          <w:rFonts w:cstheme="minorHAnsi"/>
          <w:b/>
          <w:bCs/>
          <w:color w:val="404040" w:themeColor="text1" w:themeTint="BF"/>
          <w:szCs w:val="22"/>
        </w:rPr>
        <w:t>materiaalvoetafdruk</w:t>
      </w:r>
      <w:r>
        <w:rPr>
          <w:rFonts w:cstheme="minorHAnsi"/>
          <w:color w:val="404040" w:themeColor="text1" w:themeTint="BF"/>
          <w:szCs w:val="22"/>
        </w:rPr>
        <w:t xml:space="preserve"> van onze consumptie te ontkoppelen van de economische groei en deze met </w:t>
      </w:r>
      <w:r>
        <w:rPr>
          <w:rFonts w:cstheme="minorHAnsi"/>
          <w:b/>
          <w:bCs/>
          <w:color w:val="404040" w:themeColor="text1" w:themeTint="BF"/>
          <w:szCs w:val="22"/>
        </w:rPr>
        <w:t>30% te verminderen</w:t>
      </w:r>
      <w:r>
        <w:rPr>
          <w:rFonts w:cstheme="minorHAnsi"/>
          <w:color w:val="404040" w:themeColor="text1" w:themeTint="BF"/>
          <w:szCs w:val="22"/>
        </w:rPr>
        <w:t xml:space="preserve"> tegen 2030. </w:t>
      </w:r>
    </w:p>
    <w:p w14:paraId="36797F4F" w14:textId="43C4E000" w:rsidR="00263C73" w:rsidRPr="00B82847" w:rsidRDefault="00263C73" w:rsidP="00263C73">
      <w:pPr>
        <w:rPr>
          <w:b/>
          <w:bCs/>
          <w:iCs/>
        </w:rPr>
      </w:pPr>
      <w:r>
        <w:rPr>
          <w:rFonts w:cstheme="minorHAnsi"/>
          <w:color w:val="404040" w:themeColor="text1" w:themeTint="BF"/>
          <w:szCs w:val="22"/>
        </w:rPr>
        <w:t xml:space="preserve">De circulaire omslag is een te groot project om in de mand van één team of organisatie te leggen. Voor de opschaling, de mainstreaming, hebben we vele handen en veel verschillende soorten expertise nodig. Daarom organiseert Vlaanderen Circulair zich in </w:t>
      </w:r>
      <w:r>
        <w:rPr>
          <w:rFonts w:cstheme="minorHAnsi"/>
          <w:b/>
          <w:bCs/>
          <w:color w:val="404040" w:themeColor="text1" w:themeTint="BF"/>
          <w:szCs w:val="22"/>
        </w:rPr>
        <w:t xml:space="preserve">zes thematische werkagenda’s, waarvan de </w:t>
      </w:r>
      <w:hyperlink r:id="rId11" w:history="1">
        <w:r w:rsidRPr="006B3601">
          <w:rPr>
            <w:rStyle w:val="Hyperlink"/>
            <w:rFonts w:cstheme="minorHAnsi"/>
            <w:b/>
            <w:bCs/>
            <w:szCs w:val="22"/>
          </w:rPr>
          <w:t>werkagenda Circulair Bouwen</w:t>
        </w:r>
      </w:hyperlink>
      <w:r>
        <w:rPr>
          <w:rFonts w:cstheme="minorHAnsi"/>
          <w:b/>
          <w:bCs/>
          <w:color w:val="404040" w:themeColor="text1" w:themeTint="BF"/>
          <w:szCs w:val="22"/>
        </w:rPr>
        <w:t xml:space="preserve"> </w:t>
      </w:r>
      <w:r w:rsidRPr="00B82847">
        <w:rPr>
          <w:b/>
          <w:bCs/>
          <w:iCs/>
        </w:rPr>
        <w:t xml:space="preserve">vorm geeft aan een toekomst waarin kwaliteitsvol bouwen, wonen, werken en leven vooropstaat. Voor iedereen. En met respect voor mens en milieu. </w:t>
      </w:r>
    </w:p>
    <w:p w14:paraId="6E15B843" w14:textId="77777777" w:rsidR="00263C73" w:rsidRDefault="00263C73" w:rsidP="00263C73"/>
    <w:p w14:paraId="524AD5E1" w14:textId="0BDCA2D5" w:rsidR="00263C73" w:rsidRDefault="00263C73" w:rsidP="31DB2B67">
      <w:r>
        <w:t xml:space="preserve">Om dit te realiseren, is er in 2021 via een co-creatietraject hard gewerkt om </w:t>
      </w:r>
      <w:r w:rsidRPr="31DB2B67">
        <w:rPr>
          <w:b/>
          <w:bCs/>
        </w:rPr>
        <w:t>onze ambities richting 2061</w:t>
      </w:r>
      <w:r>
        <w:t xml:space="preserve"> scherp te stellen </w:t>
      </w:r>
      <w:r w:rsidR="31DB2B67" w:rsidRPr="31DB2B67">
        <w:rPr>
          <w:rFonts w:eastAsia="Calibri" w:cs="Calibri"/>
          <w:color w:val="585858"/>
          <w:szCs w:val="22"/>
        </w:rPr>
        <w:t xml:space="preserve">en definieerden we </w:t>
      </w:r>
      <w:r w:rsidR="31DB2B67" w:rsidRPr="31DB2B67">
        <w:rPr>
          <w:rFonts w:eastAsia="Calibri" w:cs="Calibri"/>
          <w:b/>
          <w:bCs/>
          <w:color w:val="585858"/>
          <w:szCs w:val="22"/>
        </w:rPr>
        <w:t>10 uitdagende werkpaden</w:t>
      </w:r>
      <w:r w:rsidR="31DB2B67" w:rsidRPr="31DB2B67">
        <w:rPr>
          <w:rFonts w:eastAsia="Calibri" w:cs="Calibri"/>
          <w:color w:val="585858"/>
          <w:szCs w:val="22"/>
        </w:rPr>
        <w:t xml:space="preserve"> waarin circulaire ambities gekoppeld worden aan andere klimaat-, energie- en beleidsdoelstellingen. De werkpaden zijn verder vertaald in acties en subacties, waarvan sommige al concreet vorm kregen en andere nog volledig moeten uitgewerkt worden. </w:t>
      </w:r>
      <w:r>
        <w:t xml:space="preserve">Deze </w:t>
      </w:r>
      <w:r w:rsidRPr="31DB2B67">
        <w:rPr>
          <w:b/>
          <w:bCs/>
        </w:rPr>
        <w:t>‘long-list’ van acties</w:t>
      </w:r>
      <w:r>
        <w:t xml:space="preserve"> kwam tot stand in samenwerking met heel wat bouwactoren die mee de circulaire bouweconomie in Vlaanderen willen versnellen. </w:t>
      </w:r>
    </w:p>
    <w:p w14:paraId="401F5C2E" w14:textId="4882FB6A" w:rsidR="00636728" w:rsidRDefault="00636728" w:rsidP="00636728">
      <w:r>
        <w:t xml:space="preserve">Een </w:t>
      </w:r>
      <w:r w:rsidRPr="00E91253">
        <w:rPr>
          <w:b/>
          <w:bCs/>
        </w:rPr>
        <w:t>eerste rollend actieprogramma</w:t>
      </w:r>
      <w:r>
        <w:t xml:space="preserve"> met engagementen anno 2022 zal inzicht geven in de prioritaire acties die de bouwactoren, onderzoeks- en financieringsinstellingen, middenveld en beleid vandaag al </w:t>
      </w:r>
      <w:r w:rsidR="0044291D">
        <w:t xml:space="preserve">zullen </w:t>
      </w:r>
      <w:r>
        <w:t xml:space="preserve">oppakken. </w:t>
      </w:r>
    </w:p>
    <w:p w14:paraId="63F3EFC4" w14:textId="20421F60" w:rsidR="00943BC2" w:rsidRDefault="00943BC2" w:rsidP="00636728"/>
    <w:p w14:paraId="23BA724E" w14:textId="77777777" w:rsidR="00943BC2" w:rsidRDefault="00943BC2" w:rsidP="00636728"/>
    <w:p w14:paraId="4F7BE8A3" w14:textId="77777777" w:rsidR="00D95D46" w:rsidRDefault="00263C73" w:rsidP="00D95D46">
      <w:pPr>
        <w:rPr>
          <w:noProof w:val="0"/>
          <w:color w:val="auto"/>
          <w:szCs w:val="22"/>
          <w:lang w:val="nl-BE"/>
        </w:rPr>
      </w:pPr>
      <w:r w:rsidRPr="00006DEF">
        <w:rPr>
          <w:rFonts w:cs="Calibri"/>
          <w:b/>
          <w:noProof w:val="0"/>
          <w:color w:val="215868" w:themeColor="accent5" w:themeShade="80"/>
          <w:sz w:val="28"/>
          <w:szCs w:val="28"/>
        </w:rPr>
        <w:br w:type="page"/>
      </w:r>
      <w:r w:rsidR="00D95D46">
        <w:rPr>
          <w:i/>
          <w:iCs/>
        </w:rPr>
        <w:lastRenderedPageBreak/>
        <w:t xml:space="preserve">Praktische leidraad bij het doornemen van dit document: </w:t>
      </w:r>
    </w:p>
    <w:p w14:paraId="5F9888FC" w14:textId="77777777" w:rsidR="00D95D46" w:rsidRDefault="00D95D46" w:rsidP="00D95D46">
      <w:pPr>
        <w:pStyle w:val="Lijstalinea"/>
        <w:numPr>
          <w:ilvl w:val="0"/>
          <w:numId w:val="33"/>
        </w:numPr>
        <w:contextualSpacing w:val="0"/>
        <w:rPr>
          <w:rFonts w:eastAsia="Times New Roman"/>
        </w:rPr>
      </w:pPr>
      <w:r>
        <w:rPr>
          <w:rFonts w:eastAsia="Times New Roman"/>
          <w:i/>
          <w:iCs/>
        </w:rPr>
        <w:t xml:space="preserve">Binnen ieder werkpad werden 1 of meerdere acties in groen uitgelicht.  Deze acties worden beschouwd als belangrijke katalysatoren voor andere acties. Katalysator definiëren we hier als een actie die ook voor andere acties een boost kan geven of deze kan ondersteunen. Voor de groen gemarkeerde acties hopen we dan ook in het eerste rollend actieprogramma 2022 zeker engagementen van actoren te krijgen om mee hun schouders hieronder te zetten. </w:t>
      </w:r>
    </w:p>
    <w:p w14:paraId="79CC083B" w14:textId="77777777" w:rsidR="00D95D46" w:rsidRDefault="00D95D46" w:rsidP="00D95D46">
      <w:pPr>
        <w:pStyle w:val="Lijstalinea"/>
        <w:numPr>
          <w:ilvl w:val="0"/>
          <w:numId w:val="33"/>
        </w:numPr>
        <w:contextualSpacing w:val="0"/>
        <w:rPr>
          <w:rFonts w:eastAsia="Times New Roman"/>
        </w:rPr>
      </w:pPr>
      <w:r>
        <w:rPr>
          <w:rFonts w:eastAsia="Times New Roman"/>
          <w:i/>
          <w:iCs/>
        </w:rPr>
        <w:t>Voor ieder van de acties is een gewenst resultaat geformuleerd in de rechterkolom. Dit resultaat kan 1 van de outcomes zijn maar niet noodzakelijk de enige of op korte termijn volledig te realiseren. In samenspraak tussen de partijen die zich engageren voor een actie zal een concreet tijdspad worden uitgezet met na te streven resultaten op KT (2 jaar) en langere termijn (richting 2030).  </w:t>
      </w:r>
    </w:p>
    <w:p w14:paraId="65E61C4C" w14:textId="5FD49F8A" w:rsidR="00396AB1" w:rsidRPr="00006DEF" w:rsidRDefault="00D73D9D" w:rsidP="00396AB1">
      <w:pPr>
        <w:pStyle w:val="Kop2"/>
        <w:tabs>
          <w:tab w:val="left" w:pos="9214"/>
        </w:tabs>
        <w:ind w:right="1"/>
        <w:rPr>
          <w:b/>
          <w:noProof w:val="0"/>
        </w:rPr>
      </w:pPr>
      <w:bookmarkStart w:id="3" w:name="_Toc96436715"/>
      <w:r w:rsidRPr="00006DEF">
        <w:rPr>
          <w:b/>
          <w:noProof w:val="0"/>
        </w:rPr>
        <w:t>Tien w</w:t>
      </w:r>
      <w:r w:rsidR="00396AB1" w:rsidRPr="00006DEF">
        <w:rPr>
          <w:b/>
          <w:noProof w:val="0"/>
        </w:rPr>
        <w:t>erkpaden</w:t>
      </w:r>
      <w:r w:rsidRPr="00006DEF">
        <w:rPr>
          <w:b/>
          <w:noProof w:val="0"/>
        </w:rPr>
        <w:t xml:space="preserve">, </w:t>
      </w:r>
      <w:r w:rsidR="00AE46C5">
        <w:rPr>
          <w:b/>
          <w:noProof w:val="0"/>
        </w:rPr>
        <w:t>en hoe ze te realiseren</w:t>
      </w:r>
      <w:bookmarkEnd w:id="2"/>
      <w:bookmarkEnd w:id="3"/>
    </w:p>
    <w:p w14:paraId="47D86E05" w14:textId="77777777" w:rsidR="00396AB1" w:rsidRPr="00006DEF" w:rsidRDefault="00396AB1" w:rsidP="00396AB1">
      <w:pPr>
        <w:rPr>
          <w:noProof w:val="0"/>
        </w:rPr>
      </w:pPr>
    </w:p>
    <w:sdt>
      <w:sdtPr>
        <w:rPr>
          <w:rFonts w:ascii="Calibri" w:eastAsia="MS Mincho" w:hAnsi="Calibri" w:cs="Times New Roman"/>
          <w:noProof/>
          <w:color w:val="595959"/>
          <w:sz w:val="22"/>
          <w:szCs w:val="24"/>
          <w:lang w:val="nl-NL" w:eastAsia="nl-NL"/>
        </w:rPr>
        <w:id w:val="1029068155"/>
        <w:docPartObj>
          <w:docPartGallery w:val="Table of Contents"/>
          <w:docPartUnique/>
        </w:docPartObj>
      </w:sdtPr>
      <w:sdtEndPr>
        <w:rPr>
          <w:b/>
          <w:bCs/>
        </w:rPr>
      </w:sdtEndPr>
      <w:sdtContent>
        <w:p w14:paraId="661D1E09" w14:textId="00963CE8" w:rsidR="00F2720B" w:rsidRDefault="00F2720B">
          <w:pPr>
            <w:pStyle w:val="Kopvaninhoudsopgave"/>
          </w:pPr>
          <w:r w:rsidRPr="000E7FB0">
            <w:rPr>
              <w:color w:val="215868"/>
              <w:lang w:val="nl-NL"/>
            </w:rPr>
            <w:t>Inhoud</w:t>
          </w:r>
        </w:p>
        <w:p w14:paraId="1375D32B" w14:textId="7D4C22DD" w:rsidR="00C149BF" w:rsidRDefault="003B6581">
          <w:pPr>
            <w:pStyle w:val="Inhopg1"/>
            <w:tabs>
              <w:tab w:val="right" w:leader="dot" w:pos="14549"/>
            </w:tabs>
            <w:rPr>
              <w:rFonts w:asciiTheme="minorHAnsi" w:eastAsiaTheme="minorEastAsia" w:hAnsiTheme="minorHAnsi" w:cstheme="minorBidi"/>
              <w:color w:val="auto"/>
              <w:szCs w:val="22"/>
              <w:lang w:val="nl-BE" w:eastAsia="nl-BE"/>
            </w:rPr>
          </w:pPr>
          <w:r>
            <w:rPr>
              <w:rFonts w:cs="Calibri"/>
            </w:rPr>
            <w:fldChar w:fldCharType="begin"/>
          </w:r>
          <w:r>
            <w:rPr>
              <w:rFonts w:cs="Calibri"/>
            </w:rPr>
            <w:instrText xml:space="preserve"> TOC \o "1-3" \h \z \u </w:instrText>
          </w:r>
          <w:r>
            <w:rPr>
              <w:rFonts w:cs="Calibri"/>
            </w:rPr>
            <w:fldChar w:fldCharType="separate"/>
          </w:r>
          <w:hyperlink w:anchor="_Toc96436714" w:history="1">
            <w:r w:rsidR="00C149BF" w:rsidRPr="009C046D">
              <w:rPr>
                <w:rStyle w:val="Hyperlink"/>
              </w:rPr>
              <w:t>Werkagenda Circulair Bouwen</w:t>
            </w:r>
            <w:r w:rsidR="00C149BF">
              <w:rPr>
                <w:webHidden/>
              </w:rPr>
              <w:tab/>
            </w:r>
            <w:r w:rsidR="00C149BF">
              <w:rPr>
                <w:webHidden/>
              </w:rPr>
              <w:fldChar w:fldCharType="begin"/>
            </w:r>
            <w:r w:rsidR="00C149BF">
              <w:rPr>
                <w:webHidden/>
              </w:rPr>
              <w:instrText xml:space="preserve"> PAGEREF _Toc96436714 \h </w:instrText>
            </w:r>
            <w:r w:rsidR="00C149BF">
              <w:rPr>
                <w:webHidden/>
              </w:rPr>
            </w:r>
            <w:r w:rsidR="00C149BF">
              <w:rPr>
                <w:webHidden/>
              </w:rPr>
              <w:fldChar w:fldCharType="separate"/>
            </w:r>
            <w:r w:rsidR="009C6D5F">
              <w:rPr>
                <w:webHidden/>
              </w:rPr>
              <w:t>1</w:t>
            </w:r>
            <w:r w:rsidR="00C149BF">
              <w:rPr>
                <w:webHidden/>
              </w:rPr>
              <w:fldChar w:fldCharType="end"/>
            </w:r>
          </w:hyperlink>
        </w:p>
        <w:p w14:paraId="2A32DB4F" w14:textId="1A649FE6" w:rsidR="00C149BF" w:rsidRDefault="00791DEE">
          <w:pPr>
            <w:pStyle w:val="Inhopg2"/>
            <w:rPr>
              <w:rFonts w:asciiTheme="minorHAnsi" w:eastAsiaTheme="minorEastAsia" w:hAnsiTheme="minorHAnsi" w:cstheme="minorBidi"/>
              <w:b w:val="0"/>
              <w:color w:val="auto"/>
              <w:szCs w:val="22"/>
              <w:lang w:val="nl-BE" w:eastAsia="nl-BE"/>
            </w:rPr>
          </w:pPr>
          <w:hyperlink w:anchor="_Toc96436715" w:history="1">
            <w:r w:rsidR="00C149BF" w:rsidRPr="009C046D">
              <w:rPr>
                <w:rStyle w:val="Hyperlink"/>
              </w:rPr>
              <w:t>Tien werkpaden, en hoe ze te realiseren</w:t>
            </w:r>
            <w:r w:rsidR="00C149BF">
              <w:rPr>
                <w:webHidden/>
              </w:rPr>
              <w:tab/>
            </w:r>
            <w:r w:rsidR="00C149BF">
              <w:rPr>
                <w:webHidden/>
              </w:rPr>
              <w:fldChar w:fldCharType="begin"/>
            </w:r>
            <w:r w:rsidR="00C149BF">
              <w:rPr>
                <w:webHidden/>
              </w:rPr>
              <w:instrText xml:space="preserve"> PAGEREF _Toc96436715 \h </w:instrText>
            </w:r>
            <w:r w:rsidR="00C149BF">
              <w:rPr>
                <w:webHidden/>
              </w:rPr>
            </w:r>
            <w:r w:rsidR="00C149BF">
              <w:rPr>
                <w:webHidden/>
              </w:rPr>
              <w:fldChar w:fldCharType="separate"/>
            </w:r>
            <w:r w:rsidR="009C6D5F">
              <w:rPr>
                <w:webHidden/>
              </w:rPr>
              <w:t>2</w:t>
            </w:r>
            <w:r w:rsidR="00C149BF">
              <w:rPr>
                <w:webHidden/>
              </w:rPr>
              <w:fldChar w:fldCharType="end"/>
            </w:r>
          </w:hyperlink>
        </w:p>
        <w:p w14:paraId="7C14327F" w14:textId="21E1D8F5" w:rsidR="00C149BF" w:rsidRDefault="00791DEE">
          <w:pPr>
            <w:pStyle w:val="Inhopg3"/>
            <w:rPr>
              <w:rFonts w:asciiTheme="minorHAnsi" w:hAnsiTheme="minorHAnsi" w:cstheme="minorBidi"/>
              <w:color w:val="auto"/>
            </w:rPr>
          </w:pPr>
          <w:hyperlink w:anchor="_Toc96436716" w:history="1">
            <w:r w:rsidR="00C149BF" w:rsidRPr="009C046D">
              <w:rPr>
                <w:rStyle w:val="Hyperlink"/>
              </w:rPr>
              <w:t>1.</w:t>
            </w:r>
            <w:r w:rsidR="00C149BF">
              <w:rPr>
                <w:rFonts w:asciiTheme="minorHAnsi" w:hAnsiTheme="minorHAnsi" w:cstheme="minorBidi"/>
                <w:color w:val="auto"/>
              </w:rPr>
              <w:tab/>
            </w:r>
            <w:r w:rsidR="00C149BF" w:rsidRPr="009C046D">
              <w:rPr>
                <w:rStyle w:val="Hyperlink"/>
              </w:rPr>
              <w:t>De materiaalsamenstelling van ons patrimonium doorgronden</w:t>
            </w:r>
            <w:r w:rsidR="00C149BF">
              <w:rPr>
                <w:webHidden/>
              </w:rPr>
              <w:tab/>
            </w:r>
            <w:r w:rsidR="00C149BF">
              <w:rPr>
                <w:webHidden/>
              </w:rPr>
              <w:fldChar w:fldCharType="begin"/>
            </w:r>
            <w:r w:rsidR="00C149BF">
              <w:rPr>
                <w:webHidden/>
              </w:rPr>
              <w:instrText xml:space="preserve"> PAGEREF _Toc96436716 \h </w:instrText>
            </w:r>
            <w:r w:rsidR="00C149BF">
              <w:rPr>
                <w:webHidden/>
              </w:rPr>
            </w:r>
            <w:r w:rsidR="00C149BF">
              <w:rPr>
                <w:webHidden/>
              </w:rPr>
              <w:fldChar w:fldCharType="separate"/>
            </w:r>
            <w:r w:rsidR="009C6D5F">
              <w:rPr>
                <w:webHidden/>
              </w:rPr>
              <w:t>3</w:t>
            </w:r>
            <w:r w:rsidR="00C149BF">
              <w:rPr>
                <w:webHidden/>
              </w:rPr>
              <w:fldChar w:fldCharType="end"/>
            </w:r>
          </w:hyperlink>
        </w:p>
        <w:p w14:paraId="2DE2394F" w14:textId="50EF967A" w:rsidR="00C149BF" w:rsidRDefault="00791DEE">
          <w:pPr>
            <w:pStyle w:val="Inhopg3"/>
            <w:rPr>
              <w:rFonts w:asciiTheme="minorHAnsi" w:hAnsiTheme="minorHAnsi" w:cstheme="minorBidi"/>
              <w:color w:val="auto"/>
            </w:rPr>
          </w:pPr>
          <w:hyperlink w:anchor="_Toc96436717" w:history="1">
            <w:r w:rsidR="00C149BF" w:rsidRPr="009C046D">
              <w:rPr>
                <w:rStyle w:val="Hyperlink"/>
              </w:rPr>
              <w:t>2.</w:t>
            </w:r>
            <w:r w:rsidR="00C149BF">
              <w:rPr>
                <w:rFonts w:asciiTheme="minorHAnsi" w:hAnsiTheme="minorHAnsi" w:cstheme="minorBidi"/>
                <w:color w:val="auto"/>
              </w:rPr>
              <w:tab/>
            </w:r>
            <w:r w:rsidR="00C149BF" w:rsidRPr="009C046D">
              <w:rPr>
                <w:rStyle w:val="Hyperlink"/>
              </w:rPr>
              <w:t>Verankeren van circulaire economie in (klimaat)beleid en markt</w:t>
            </w:r>
            <w:r w:rsidR="00C149BF">
              <w:rPr>
                <w:webHidden/>
              </w:rPr>
              <w:tab/>
            </w:r>
            <w:r w:rsidR="00C149BF">
              <w:rPr>
                <w:webHidden/>
              </w:rPr>
              <w:fldChar w:fldCharType="begin"/>
            </w:r>
            <w:r w:rsidR="00C149BF">
              <w:rPr>
                <w:webHidden/>
              </w:rPr>
              <w:instrText xml:space="preserve"> PAGEREF _Toc96436717 \h </w:instrText>
            </w:r>
            <w:r w:rsidR="00C149BF">
              <w:rPr>
                <w:webHidden/>
              </w:rPr>
            </w:r>
            <w:r w:rsidR="00C149BF">
              <w:rPr>
                <w:webHidden/>
              </w:rPr>
              <w:fldChar w:fldCharType="separate"/>
            </w:r>
            <w:r w:rsidR="009C6D5F">
              <w:rPr>
                <w:webHidden/>
              </w:rPr>
              <w:t>4</w:t>
            </w:r>
            <w:r w:rsidR="00C149BF">
              <w:rPr>
                <w:webHidden/>
              </w:rPr>
              <w:fldChar w:fldCharType="end"/>
            </w:r>
          </w:hyperlink>
        </w:p>
        <w:p w14:paraId="5ABD5940" w14:textId="6AF02615" w:rsidR="00C149BF" w:rsidRDefault="00791DEE">
          <w:pPr>
            <w:pStyle w:val="Inhopg3"/>
            <w:rPr>
              <w:rFonts w:asciiTheme="minorHAnsi" w:hAnsiTheme="minorHAnsi" w:cstheme="minorBidi"/>
              <w:color w:val="auto"/>
            </w:rPr>
          </w:pPr>
          <w:hyperlink w:anchor="_Toc96436718" w:history="1">
            <w:r w:rsidR="00C149BF" w:rsidRPr="009C046D">
              <w:rPr>
                <w:rStyle w:val="Hyperlink"/>
              </w:rPr>
              <w:t>3.</w:t>
            </w:r>
            <w:r w:rsidR="00C149BF">
              <w:rPr>
                <w:rFonts w:asciiTheme="minorHAnsi" w:hAnsiTheme="minorHAnsi" w:cstheme="minorBidi"/>
                <w:color w:val="auto"/>
              </w:rPr>
              <w:tab/>
            </w:r>
            <w:r w:rsidR="00C149BF" w:rsidRPr="009C046D">
              <w:rPr>
                <w:rStyle w:val="Hyperlink"/>
              </w:rPr>
              <w:t>Sociale kosten en milieukosten internaliseren in de totaalkost van een project</w:t>
            </w:r>
            <w:r w:rsidR="00C149BF">
              <w:rPr>
                <w:webHidden/>
              </w:rPr>
              <w:tab/>
            </w:r>
            <w:r w:rsidR="00C149BF">
              <w:rPr>
                <w:webHidden/>
              </w:rPr>
              <w:fldChar w:fldCharType="begin"/>
            </w:r>
            <w:r w:rsidR="00C149BF">
              <w:rPr>
                <w:webHidden/>
              </w:rPr>
              <w:instrText xml:space="preserve"> PAGEREF _Toc96436718 \h </w:instrText>
            </w:r>
            <w:r w:rsidR="00C149BF">
              <w:rPr>
                <w:webHidden/>
              </w:rPr>
            </w:r>
            <w:r w:rsidR="00C149BF">
              <w:rPr>
                <w:webHidden/>
              </w:rPr>
              <w:fldChar w:fldCharType="separate"/>
            </w:r>
            <w:r w:rsidR="009C6D5F">
              <w:rPr>
                <w:webHidden/>
              </w:rPr>
              <w:t>5</w:t>
            </w:r>
            <w:r w:rsidR="00C149BF">
              <w:rPr>
                <w:webHidden/>
              </w:rPr>
              <w:fldChar w:fldCharType="end"/>
            </w:r>
          </w:hyperlink>
        </w:p>
        <w:p w14:paraId="2D15C604" w14:textId="7171CC24" w:rsidR="00C149BF" w:rsidRDefault="00791DEE">
          <w:pPr>
            <w:pStyle w:val="Inhopg3"/>
            <w:rPr>
              <w:rFonts w:asciiTheme="minorHAnsi" w:hAnsiTheme="minorHAnsi" w:cstheme="minorBidi"/>
              <w:color w:val="auto"/>
            </w:rPr>
          </w:pPr>
          <w:hyperlink w:anchor="_Toc96436719" w:history="1">
            <w:r w:rsidR="00C149BF" w:rsidRPr="009C046D">
              <w:rPr>
                <w:rStyle w:val="Hyperlink"/>
              </w:rPr>
              <w:t>4.</w:t>
            </w:r>
            <w:r w:rsidR="00C149BF">
              <w:rPr>
                <w:rFonts w:asciiTheme="minorHAnsi" w:hAnsiTheme="minorHAnsi" w:cstheme="minorBidi"/>
                <w:color w:val="auto"/>
              </w:rPr>
              <w:tab/>
            </w:r>
            <w:r w:rsidR="00C149BF" w:rsidRPr="009C046D">
              <w:rPr>
                <w:rStyle w:val="Hyperlink"/>
              </w:rPr>
              <w:t>Ruimte als grondstof behandelen</w:t>
            </w:r>
            <w:r w:rsidR="00C149BF">
              <w:rPr>
                <w:webHidden/>
              </w:rPr>
              <w:tab/>
            </w:r>
            <w:r w:rsidR="00C149BF">
              <w:rPr>
                <w:webHidden/>
              </w:rPr>
              <w:fldChar w:fldCharType="begin"/>
            </w:r>
            <w:r w:rsidR="00C149BF">
              <w:rPr>
                <w:webHidden/>
              </w:rPr>
              <w:instrText xml:space="preserve"> PAGEREF _Toc96436719 \h </w:instrText>
            </w:r>
            <w:r w:rsidR="00C149BF">
              <w:rPr>
                <w:webHidden/>
              </w:rPr>
            </w:r>
            <w:r w:rsidR="00C149BF">
              <w:rPr>
                <w:webHidden/>
              </w:rPr>
              <w:fldChar w:fldCharType="separate"/>
            </w:r>
            <w:r w:rsidR="009C6D5F">
              <w:rPr>
                <w:webHidden/>
              </w:rPr>
              <w:t>6</w:t>
            </w:r>
            <w:r w:rsidR="00C149BF">
              <w:rPr>
                <w:webHidden/>
              </w:rPr>
              <w:fldChar w:fldCharType="end"/>
            </w:r>
          </w:hyperlink>
        </w:p>
        <w:p w14:paraId="375A5228" w14:textId="74BF6414" w:rsidR="00C149BF" w:rsidRDefault="00791DEE">
          <w:pPr>
            <w:pStyle w:val="Inhopg3"/>
            <w:rPr>
              <w:rFonts w:asciiTheme="minorHAnsi" w:hAnsiTheme="minorHAnsi" w:cstheme="minorBidi"/>
              <w:color w:val="auto"/>
            </w:rPr>
          </w:pPr>
          <w:hyperlink w:anchor="_Toc96436720" w:history="1">
            <w:r w:rsidR="00C149BF" w:rsidRPr="009C046D">
              <w:rPr>
                <w:rStyle w:val="Hyperlink"/>
              </w:rPr>
              <w:t>5.</w:t>
            </w:r>
            <w:r w:rsidR="00C149BF">
              <w:rPr>
                <w:rFonts w:asciiTheme="minorHAnsi" w:hAnsiTheme="minorHAnsi" w:cstheme="minorBidi"/>
                <w:color w:val="auto"/>
              </w:rPr>
              <w:tab/>
            </w:r>
            <w:r w:rsidR="00C149BF" w:rsidRPr="009C046D">
              <w:rPr>
                <w:rStyle w:val="Hyperlink"/>
              </w:rPr>
              <w:t>Hergebruik en recyclage maximaliseren</w:t>
            </w:r>
            <w:r w:rsidR="00C149BF">
              <w:rPr>
                <w:webHidden/>
              </w:rPr>
              <w:tab/>
            </w:r>
            <w:r w:rsidR="00C149BF">
              <w:rPr>
                <w:webHidden/>
              </w:rPr>
              <w:fldChar w:fldCharType="begin"/>
            </w:r>
            <w:r w:rsidR="00C149BF">
              <w:rPr>
                <w:webHidden/>
              </w:rPr>
              <w:instrText xml:space="preserve"> PAGEREF _Toc96436720 \h </w:instrText>
            </w:r>
            <w:r w:rsidR="00C149BF">
              <w:rPr>
                <w:webHidden/>
              </w:rPr>
            </w:r>
            <w:r w:rsidR="00C149BF">
              <w:rPr>
                <w:webHidden/>
              </w:rPr>
              <w:fldChar w:fldCharType="separate"/>
            </w:r>
            <w:r w:rsidR="009C6D5F">
              <w:rPr>
                <w:webHidden/>
              </w:rPr>
              <w:t>7</w:t>
            </w:r>
            <w:r w:rsidR="00C149BF">
              <w:rPr>
                <w:webHidden/>
              </w:rPr>
              <w:fldChar w:fldCharType="end"/>
            </w:r>
          </w:hyperlink>
        </w:p>
        <w:p w14:paraId="1F0EA60B" w14:textId="5F0DC084" w:rsidR="00C149BF" w:rsidRDefault="00791DEE">
          <w:pPr>
            <w:pStyle w:val="Inhopg3"/>
            <w:rPr>
              <w:rFonts w:asciiTheme="minorHAnsi" w:hAnsiTheme="minorHAnsi" w:cstheme="minorBidi"/>
              <w:color w:val="auto"/>
            </w:rPr>
          </w:pPr>
          <w:hyperlink w:anchor="_Toc96436721" w:history="1">
            <w:r w:rsidR="00C149BF" w:rsidRPr="009C046D">
              <w:rPr>
                <w:rStyle w:val="Hyperlink"/>
              </w:rPr>
              <w:t>6.</w:t>
            </w:r>
            <w:r w:rsidR="00C149BF">
              <w:rPr>
                <w:rFonts w:asciiTheme="minorHAnsi" w:hAnsiTheme="minorHAnsi" w:cstheme="minorBidi"/>
                <w:color w:val="auto"/>
              </w:rPr>
              <w:tab/>
            </w:r>
            <w:r w:rsidR="00C149BF" w:rsidRPr="009C046D">
              <w:rPr>
                <w:rStyle w:val="Hyperlink"/>
              </w:rPr>
              <w:t>Zorg dragen voor (schaarse) materialen, water en energie. En ze toegankelijk maken voor iedereen</w:t>
            </w:r>
            <w:r w:rsidR="00C149BF">
              <w:rPr>
                <w:webHidden/>
              </w:rPr>
              <w:tab/>
            </w:r>
            <w:r w:rsidR="00C149BF">
              <w:rPr>
                <w:webHidden/>
              </w:rPr>
              <w:fldChar w:fldCharType="begin"/>
            </w:r>
            <w:r w:rsidR="00C149BF">
              <w:rPr>
                <w:webHidden/>
              </w:rPr>
              <w:instrText xml:space="preserve"> PAGEREF _Toc96436721 \h </w:instrText>
            </w:r>
            <w:r w:rsidR="00C149BF">
              <w:rPr>
                <w:webHidden/>
              </w:rPr>
            </w:r>
            <w:r w:rsidR="00C149BF">
              <w:rPr>
                <w:webHidden/>
              </w:rPr>
              <w:fldChar w:fldCharType="separate"/>
            </w:r>
            <w:r w:rsidR="009C6D5F">
              <w:rPr>
                <w:webHidden/>
              </w:rPr>
              <w:t>9</w:t>
            </w:r>
            <w:r w:rsidR="00C149BF">
              <w:rPr>
                <w:webHidden/>
              </w:rPr>
              <w:fldChar w:fldCharType="end"/>
            </w:r>
          </w:hyperlink>
        </w:p>
        <w:p w14:paraId="1004C1DA" w14:textId="56607B74" w:rsidR="00C149BF" w:rsidRDefault="00791DEE">
          <w:pPr>
            <w:pStyle w:val="Inhopg3"/>
            <w:rPr>
              <w:rFonts w:asciiTheme="minorHAnsi" w:hAnsiTheme="minorHAnsi" w:cstheme="minorBidi"/>
              <w:color w:val="auto"/>
            </w:rPr>
          </w:pPr>
          <w:hyperlink w:anchor="_Toc96436722" w:history="1">
            <w:r w:rsidR="00C149BF" w:rsidRPr="009C046D">
              <w:rPr>
                <w:rStyle w:val="Hyperlink"/>
              </w:rPr>
              <w:t>7.</w:t>
            </w:r>
            <w:r w:rsidR="00C149BF">
              <w:rPr>
                <w:rFonts w:asciiTheme="minorHAnsi" w:hAnsiTheme="minorHAnsi" w:cstheme="minorBidi"/>
                <w:color w:val="auto"/>
              </w:rPr>
              <w:tab/>
            </w:r>
            <w:r w:rsidR="00C149BF" w:rsidRPr="009C046D">
              <w:rPr>
                <w:rStyle w:val="Hyperlink"/>
              </w:rPr>
              <w:t>Een waardenetwerk realiseren</w:t>
            </w:r>
            <w:r w:rsidR="00C149BF">
              <w:rPr>
                <w:webHidden/>
              </w:rPr>
              <w:tab/>
            </w:r>
            <w:r w:rsidR="00C149BF">
              <w:rPr>
                <w:webHidden/>
              </w:rPr>
              <w:fldChar w:fldCharType="begin"/>
            </w:r>
            <w:r w:rsidR="00C149BF">
              <w:rPr>
                <w:webHidden/>
              </w:rPr>
              <w:instrText xml:space="preserve"> PAGEREF _Toc96436722 \h </w:instrText>
            </w:r>
            <w:r w:rsidR="00C149BF">
              <w:rPr>
                <w:webHidden/>
              </w:rPr>
            </w:r>
            <w:r w:rsidR="00C149BF">
              <w:rPr>
                <w:webHidden/>
              </w:rPr>
              <w:fldChar w:fldCharType="separate"/>
            </w:r>
            <w:r w:rsidR="009C6D5F">
              <w:rPr>
                <w:webHidden/>
              </w:rPr>
              <w:t>10</w:t>
            </w:r>
            <w:r w:rsidR="00C149BF">
              <w:rPr>
                <w:webHidden/>
              </w:rPr>
              <w:fldChar w:fldCharType="end"/>
            </w:r>
          </w:hyperlink>
        </w:p>
        <w:p w14:paraId="218D711C" w14:textId="429F3AF1" w:rsidR="00C149BF" w:rsidRDefault="00791DEE">
          <w:pPr>
            <w:pStyle w:val="Inhopg3"/>
            <w:rPr>
              <w:rFonts w:asciiTheme="minorHAnsi" w:hAnsiTheme="minorHAnsi" w:cstheme="minorBidi"/>
              <w:color w:val="auto"/>
            </w:rPr>
          </w:pPr>
          <w:hyperlink w:anchor="_Toc96436723" w:history="1">
            <w:r w:rsidR="00C149BF" w:rsidRPr="009C046D">
              <w:rPr>
                <w:rStyle w:val="Hyperlink"/>
              </w:rPr>
              <w:t>8.</w:t>
            </w:r>
            <w:r w:rsidR="00C149BF">
              <w:rPr>
                <w:rFonts w:asciiTheme="minorHAnsi" w:hAnsiTheme="minorHAnsi" w:cstheme="minorBidi"/>
                <w:color w:val="auto"/>
              </w:rPr>
              <w:tab/>
            </w:r>
            <w:r w:rsidR="00C149BF" w:rsidRPr="009C046D">
              <w:rPr>
                <w:rStyle w:val="Hyperlink"/>
              </w:rPr>
              <w:t>Realiseer meerwaarde door in te zetten op betaalbaar wonen</w:t>
            </w:r>
            <w:r w:rsidR="00C149BF">
              <w:rPr>
                <w:webHidden/>
              </w:rPr>
              <w:tab/>
            </w:r>
            <w:r w:rsidR="00C149BF">
              <w:rPr>
                <w:webHidden/>
              </w:rPr>
              <w:fldChar w:fldCharType="begin"/>
            </w:r>
            <w:r w:rsidR="00C149BF">
              <w:rPr>
                <w:webHidden/>
              </w:rPr>
              <w:instrText xml:space="preserve"> PAGEREF _Toc96436723 \h </w:instrText>
            </w:r>
            <w:r w:rsidR="00C149BF">
              <w:rPr>
                <w:webHidden/>
              </w:rPr>
            </w:r>
            <w:r w:rsidR="00C149BF">
              <w:rPr>
                <w:webHidden/>
              </w:rPr>
              <w:fldChar w:fldCharType="separate"/>
            </w:r>
            <w:r w:rsidR="009C6D5F">
              <w:rPr>
                <w:webHidden/>
              </w:rPr>
              <w:t>11</w:t>
            </w:r>
            <w:r w:rsidR="00C149BF">
              <w:rPr>
                <w:webHidden/>
              </w:rPr>
              <w:fldChar w:fldCharType="end"/>
            </w:r>
          </w:hyperlink>
        </w:p>
        <w:p w14:paraId="4A38F964" w14:textId="65827AAF" w:rsidR="00C149BF" w:rsidRDefault="00791DEE">
          <w:pPr>
            <w:pStyle w:val="Inhopg3"/>
            <w:rPr>
              <w:rFonts w:asciiTheme="minorHAnsi" w:hAnsiTheme="minorHAnsi" w:cstheme="minorBidi"/>
              <w:color w:val="auto"/>
            </w:rPr>
          </w:pPr>
          <w:hyperlink w:anchor="_Toc96436724" w:history="1">
            <w:r w:rsidR="00C149BF" w:rsidRPr="009C046D">
              <w:rPr>
                <w:rStyle w:val="Hyperlink"/>
              </w:rPr>
              <w:t>9.</w:t>
            </w:r>
            <w:r w:rsidR="00C149BF">
              <w:rPr>
                <w:rFonts w:asciiTheme="minorHAnsi" w:hAnsiTheme="minorHAnsi" w:cstheme="minorBidi"/>
                <w:color w:val="auto"/>
              </w:rPr>
              <w:tab/>
            </w:r>
            <w:r w:rsidR="00C149BF" w:rsidRPr="009C046D">
              <w:rPr>
                <w:rStyle w:val="Hyperlink"/>
              </w:rPr>
              <w:t>Informeren en sensibiliseren</w:t>
            </w:r>
            <w:r w:rsidR="00C149BF">
              <w:rPr>
                <w:webHidden/>
              </w:rPr>
              <w:tab/>
            </w:r>
            <w:r w:rsidR="00C149BF">
              <w:rPr>
                <w:webHidden/>
              </w:rPr>
              <w:fldChar w:fldCharType="begin"/>
            </w:r>
            <w:r w:rsidR="00C149BF">
              <w:rPr>
                <w:webHidden/>
              </w:rPr>
              <w:instrText xml:space="preserve"> PAGEREF _Toc96436724 \h </w:instrText>
            </w:r>
            <w:r w:rsidR="00C149BF">
              <w:rPr>
                <w:webHidden/>
              </w:rPr>
            </w:r>
            <w:r w:rsidR="00C149BF">
              <w:rPr>
                <w:webHidden/>
              </w:rPr>
              <w:fldChar w:fldCharType="separate"/>
            </w:r>
            <w:r w:rsidR="009C6D5F">
              <w:rPr>
                <w:webHidden/>
              </w:rPr>
              <w:t>12</w:t>
            </w:r>
            <w:r w:rsidR="00C149BF">
              <w:rPr>
                <w:webHidden/>
              </w:rPr>
              <w:fldChar w:fldCharType="end"/>
            </w:r>
          </w:hyperlink>
        </w:p>
        <w:p w14:paraId="06C45057" w14:textId="5739306A" w:rsidR="00C149BF" w:rsidRDefault="00791DEE">
          <w:pPr>
            <w:pStyle w:val="Inhopg3"/>
            <w:rPr>
              <w:rFonts w:asciiTheme="minorHAnsi" w:hAnsiTheme="minorHAnsi" w:cstheme="minorBidi"/>
              <w:color w:val="auto"/>
            </w:rPr>
          </w:pPr>
          <w:hyperlink w:anchor="_Toc96436725" w:history="1">
            <w:r w:rsidR="00C149BF" w:rsidRPr="009C046D">
              <w:rPr>
                <w:rStyle w:val="Hyperlink"/>
              </w:rPr>
              <w:t>10.</w:t>
            </w:r>
            <w:r w:rsidR="00C149BF">
              <w:rPr>
                <w:rFonts w:asciiTheme="minorHAnsi" w:hAnsiTheme="minorHAnsi" w:cstheme="minorBidi"/>
                <w:color w:val="auto"/>
              </w:rPr>
              <w:tab/>
            </w:r>
            <w:r w:rsidR="00C149BF" w:rsidRPr="009C046D">
              <w:rPr>
                <w:rStyle w:val="Hyperlink"/>
              </w:rPr>
              <w:t>Ontwerpen vanuit duurzame en circulaire principes</w:t>
            </w:r>
            <w:r w:rsidR="00C149BF">
              <w:rPr>
                <w:webHidden/>
              </w:rPr>
              <w:tab/>
            </w:r>
            <w:r w:rsidR="00C149BF">
              <w:rPr>
                <w:webHidden/>
              </w:rPr>
              <w:fldChar w:fldCharType="begin"/>
            </w:r>
            <w:r w:rsidR="00C149BF">
              <w:rPr>
                <w:webHidden/>
              </w:rPr>
              <w:instrText xml:space="preserve"> PAGEREF _Toc96436725 \h </w:instrText>
            </w:r>
            <w:r w:rsidR="00C149BF">
              <w:rPr>
                <w:webHidden/>
              </w:rPr>
            </w:r>
            <w:r w:rsidR="00C149BF">
              <w:rPr>
                <w:webHidden/>
              </w:rPr>
              <w:fldChar w:fldCharType="separate"/>
            </w:r>
            <w:r w:rsidR="009C6D5F">
              <w:rPr>
                <w:webHidden/>
              </w:rPr>
              <w:t>13</w:t>
            </w:r>
            <w:r w:rsidR="00C149BF">
              <w:rPr>
                <w:webHidden/>
              </w:rPr>
              <w:fldChar w:fldCharType="end"/>
            </w:r>
          </w:hyperlink>
        </w:p>
        <w:p w14:paraId="061622B4" w14:textId="344AD95F" w:rsidR="00F2720B" w:rsidRDefault="003B6581">
          <w:r>
            <w:rPr>
              <w:rFonts w:cs="Calibri"/>
              <w:color w:val="215868"/>
            </w:rPr>
            <w:fldChar w:fldCharType="end"/>
          </w:r>
        </w:p>
      </w:sdtContent>
    </w:sdt>
    <w:p w14:paraId="411424EF" w14:textId="71E63970" w:rsidR="00440B72" w:rsidRDefault="00440B72">
      <w:pPr>
        <w:rPr>
          <w:b/>
          <w:bCs/>
          <w:iCs/>
        </w:rPr>
      </w:pPr>
    </w:p>
    <w:p w14:paraId="28368396" w14:textId="68D37352" w:rsidR="00440B72" w:rsidRDefault="00440B72">
      <w:pPr>
        <w:rPr>
          <w:b/>
          <w:bCs/>
          <w:iCs/>
        </w:rPr>
      </w:pPr>
    </w:p>
    <w:p w14:paraId="12FC00BC" w14:textId="77777777" w:rsidR="00440B72" w:rsidRPr="00E91253" w:rsidRDefault="00440B72">
      <w:pPr>
        <w:rPr>
          <w:b/>
          <w:bCs/>
          <w:iCs/>
        </w:rPr>
      </w:pPr>
    </w:p>
    <w:p w14:paraId="0A9C6460" w14:textId="37ACB1F2" w:rsidR="00FC6853" w:rsidRPr="00E91253" w:rsidRDefault="00FC6853">
      <w:pPr>
        <w:rPr>
          <w:rFonts w:cs="Calibri"/>
          <w:b/>
          <w:bCs/>
          <w:noProof w:val="0"/>
          <w:color w:val="215868" w:themeColor="accent5" w:themeShade="80"/>
          <w:sz w:val="36"/>
          <w:szCs w:val="36"/>
        </w:rPr>
      </w:pPr>
    </w:p>
    <w:p w14:paraId="02434BE0" w14:textId="79ED470C" w:rsidR="00261746" w:rsidRPr="00465C0A" w:rsidRDefault="00261746" w:rsidP="003B6581">
      <w:pPr>
        <w:pStyle w:val="Kop3"/>
        <w:numPr>
          <w:ilvl w:val="0"/>
          <w:numId w:val="31"/>
        </w:numPr>
        <w:ind w:left="993" w:hanging="633"/>
        <w:rPr>
          <w:color w:val="215868"/>
        </w:rPr>
      </w:pPr>
      <w:bookmarkStart w:id="4" w:name="_Toc96436716"/>
      <w:r w:rsidRPr="00465C0A">
        <w:rPr>
          <w:color w:val="215868"/>
        </w:rPr>
        <w:t>De materiaalsamenstelling van ons patrimonium doorgronden</w:t>
      </w:r>
      <w:bookmarkEnd w:id="4"/>
    </w:p>
    <w:p w14:paraId="54A67E35" w14:textId="39D32ED6" w:rsidR="007D33DD" w:rsidRPr="00006DEF" w:rsidRDefault="00396AB1" w:rsidP="007D33DD">
      <w:pPr>
        <w:rPr>
          <w:rFonts w:cs="Calibri"/>
          <w:b/>
          <w:bCs/>
          <w:i/>
          <w:iCs/>
          <w:noProof w:val="0"/>
        </w:rPr>
      </w:pPr>
      <w:r w:rsidRPr="00006DEF">
        <w:rPr>
          <w:rFonts w:cs="Calibri"/>
          <w:b/>
          <w:bCs/>
          <w:i/>
          <w:iCs/>
          <w:noProof w:val="0"/>
        </w:rPr>
        <w:t xml:space="preserve">Vandaag hebben we weinig zicht op wat er in onze bouwwerken </w:t>
      </w:r>
      <w:r w:rsidR="00FC6853" w:rsidRPr="00006DEF">
        <w:rPr>
          <w:rFonts w:cs="Calibri"/>
          <w:b/>
          <w:bCs/>
          <w:i/>
          <w:iCs/>
          <w:noProof w:val="0"/>
        </w:rPr>
        <w:t>en</w:t>
      </w:r>
      <w:r w:rsidRPr="00006DEF">
        <w:rPr>
          <w:rFonts w:cs="Calibri"/>
          <w:b/>
          <w:bCs/>
          <w:i/>
          <w:iCs/>
          <w:noProof w:val="0"/>
        </w:rPr>
        <w:t xml:space="preserve"> producten zit</w:t>
      </w:r>
      <w:r w:rsidR="003B7B41" w:rsidRPr="00006DEF">
        <w:rPr>
          <w:rFonts w:cs="Calibri"/>
          <w:b/>
          <w:bCs/>
          <w:i/>
          <w:iCs/>
          <w:noProof w:val="0"/>
        </w:rPr>
        <w:t>. W</w:t>
      </w:r>
      <w:r w:rsidRPr="00006DEF">
        <w:rPr>
          <w:rFonts w:cs="Calibri"/>
          <w:b/>
          <w:bCs/>
          <w:i/>
          <w:iCs/>
          <w:noProof w:val="0"/>
        </w:rPr>
        <w:t xml:space="preserve">e willen naar </w:t>
      </w:r>
      <w:r w:rsidR="003B7B41" w:rsidRPr="00006DEF">
        <w:rPr>
          <w:rFonts w:cs="Calibri"/>
          <w:b/>
          <w:bCs/>
          <w:i/>
          <w:iCs/>
          <w:noProof w:val="0"/>
        </w:rPr>
        <w:t xml:space="preserve">een </w:t>
      </w:r>
      <w:r w:rsidRPr="00006DEF">
        <w:rPr>
          <w:rFonts w:cs="Calibri"/>
          <w:b/>
          <w:bCs/>
          <w:i/>
          <w:iCs/>
          <w:noProof w:val="0"/>
        </w:rPr>
        <w:t xml:space="preserve">betrouwbaar en accuraat inzicht in de materiaalsamenstelling van bouwwerken </w:t>
      </w:r>
      <w:r w:rsidR="003B7B41" w:rsidRPr="00006DEF">
        <w:rPr>
          <w:rFonts w:cs="Calibri"/>
          <w:b/>
          <w:bCs/>
          <w:i/>
          <w:iCs/>
          <w:noProof w:val="0"/>
        </w:rPr>
        <w:t>en</w:t>
      </w:r>
      <w:r w:rsidRPr="00006DEF">
        <w:rPr>
          <w:rFonts w:cs="Calibri"/>
          <w:b/>
          <w:bCs/>
          <w:i/>
          <w:iCs/>
          <w:noProof w:val="0"/>
        </w:rPr>
        <w:t xml:space="preserve"> producten.</w:t>
      </w:r>
      <w:r w:rsidR="00F304FD">
        <w:rPr>
          <w:rFonts w:cs="Calibri"/>
          <w:b/>
          <w:bCs/>
          <w:i/>
          <w:iCs/>
          <w:noProof w:val="0"/>
        </w:rPr>
        <w:t xml:space="preserve"> </w:t>
      </w:r>
    </w:p>
    <w:p w14:paraId="0B10717D" w14:textId="74FAA1F0" w:rsidR="00EF5857" w:rsidRPr="00006DEF" w:rsidRDefault="00EF5857" w:rsidP="007D33DD">
      <w:pPr>
        <w:rPr>
          <w:rFonts w:cs="Calibri"/>
          <w:b/>
          <w:bCs/>
          <w:i/>
          <w:iCs/>
          <w:noProof w:val="0"/>
        </w:rPr>
      </w:pPr>
    </w:p>
    <w:tbl>
      <w:tblPr>
        <w:tblStyle w:val="Tabelraster"/>
        <w:tblW w:w="14429" w:type="dxa"/>
        <w:tblBorders>
          <w:top w:val="none" w:sz="0" w:space="0" w:color="auto"/>
          <w:left w:val="none" w:sz="0" w:space="0" w:color="auto"/>
          <w:bottom w:val="single" w:sz="12" w:space="0" w:color="D4ECEE"/>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680"/>
        <w:gridCol w:w="4111"/>
        <w:gridCol w:w="9638"/>
      </w:tblGrid>
      <w:tr w:rsidR="00434048" w:rsidRPr="00434048" w14:paraId="5222331D" w14:textId="77777777" w:rsidTr="003A1969">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492F19AA" w14:textId="77777777" w:rsidR="007A52CB" w:rsidRPr="003A1969" w:rsidRDefault="007A52CB" w:rsidP="00D41E92">
            <w:pPr>
              <w:jc w:val="right"/>
              <w:rPr>
                <w:b/>
                <w:bCs/>
                <w:noProof w:val="0"/>
                <w:color w:val="FFFFFF" w:themeColor="background1"/>
                <w:szCs w:val="22"/>
              </w:rPr>
            </w:pPr>
          </w:p>
        </w:tc>
        <w:tc>
          <w:tcPr>
            <w:tcW w:w="4111"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0C6C0829" w14:textId="3685E1AA" w:rsidR="007A52CB" w:rsidRPr="003A1969" w:rsidRDefault="007A52CB" w:rsidP="00E016CA">
            <w:pPr>
              <w:rPr>
                <w:b/>
                <w:bCs/>
                <w:noProof w:val="0"/>
                <w:color w:val="FFFFFF" w:themeColor="background1"/>
                <w:szCs w:val="22"/>
              </w:rPr>
            </w:pPr>
            <w:r w:rsidRPr="003A1969">
              <w:rPr>
                <w:b/>
                <w:bCs/>
                <w:noProof w:val="0"/>
                <w:color w:val="FFFFFF" w:themeColor="background1"/>
                <w:szCs w:val="22"/>
              </w:rPr>
              <w:t xml:space="preserve">Mogelijke (sub)acties </w:t>
            </w:r>
          </w:p>
        </w:tc>
        <w:tc>
          <w:tcPr>
            <w:tcW w:w="963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2781C2C5" w14:textId="614A17F9" w:rsidR="007A52CB" w:rsidRPr="003A1969" w:rsidRDefault="007A52CB" w:rsidP="00E016CA">
            <w:pPr>
              <w:rPr>
                <w:noProof w:val="0"/>
                <w:color w:val="FFFFFF" w:themeColor="background1"/>
                <w:szCs w:val="22"/>
              </w:rPr>
            </w:pPr>
            <w:r w:rsidRPr="003A1969">
              <w:rPr>
                <w:b/>
                <w:bCs/>
                <w:noProof w:val="0"/>
                <w:color w:val="FFFFFF" w:themeColor="background1"/>
                <w:szCs w:val="22"/>
              </w:rPr>
              <w:t>Resultaten waarnaar we streven</w:t>
            </w:r>
          </w:p>
        </w:tc>
      </w:tr>
      <w:tr w:rsidR="007A52CB" w:rsidRPr="00434048" w14:paraId="797E585A" w14:textId="77777777" w:rsidTr="00985169">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0098A8"/>
            <w:vAlign w:val="center"/>
          </w:tcPr>
          <w:p w14:paraId="4ECF6668" w14:textId="4C35C108" w:rsidR="00994629" w:rsidRPr="00985169" w:rsidRDefault="00E90BE5" w:rsidP="00994629">
            <w:pPr>
              <w:jc w:val="right"/>
              <w:rPr>
                <w:b/>
                <w:bCs/>
                <w:noProof w:val="0"/>
                <w:color w:val="FFFFFF" w:themeColor="background1"/>
                <w:sz w:val="20"/>
                <w:szCs w:val="20"/>
              </w:rPr>
            </w:pPr>
            <w:r w:rsidRPr="00985169">
              <w:rPr>
                <w:b/>
                <w:bCs/>
                <w:noProof w:val="0"/>
                <w:color w:val="FFFFFF" w:themeColor="background1"/>
                <w:sz w:val="20"/>
                <w:szCs w:val="20"/>
              </w:rPr>
              <w:t>1.</w:t>
            </w:r>
            <w:r w:rsidR="00994629" w:rsidRPr="00985169">
              <w:rPr>
                <w:b/>
                <w:bCs/>
                <w:noProof w:val="0"/>
                <w:color w:val="FFFFFF" w:themeColor="background1"/>
                <w:sz w:val="20"/>
                <w:szCs w:val="20"/>
              </w:rPr>
              <w:t>1.</w:t>
            </w:r>
          </w:p>
        </w:tc>
        <w:tc>
          <w:tcPr>
            <w:tcW w:w="13749" w:type="dxa"/>
            <w:gridSpan w:val="2"/>
            <w:tcBorders>
              <w:top w:val="single" w:sz="4" w:space="0" w:color="auto"/>
              <w:left w:val="single" w:sz="4" w:space="0" w:color="auto"/>
              <w:bottom w:val="single" w:sz="4" w:space="0" w:color="auto"/>
              <w:right w:val="single" w:sz="4" w:space="0" w:color="auto"/>
            </w:tcBorders>
            <w:shd w:val="clear" w:color="auto" w:fill="0098A8"/>
            <w:vAlign w:val="center"/>
          </w:tcPr>
          <w:p w14:paraId="05286383" w14:textId="1996DB8E" w:rsidR="007A52CB" w:rsidRPr="00985169" w:rsidRDefault="007A52CB" w:rsidP="00434048">
            <w:pPr>
              <w:rPr>
                <w:b/>
                <w:bCs/>
                <w:noProof w:val="0"/>
                <w:color w:val="FFFFFF" w:themeColor="background1"/>
                <w:sz w:val="20"/>
                <w:szCs w:val="20"/>
              </w:rPr>
            </w:pPr>
            <w:r w:rsidRPr="00985169">
              <w:rPr>
                <w:b/>
                <w:bCs/>
                <w:noProof w:val="0"/>
                <w:color w:val="FFFFFF" w:themeColor="background1"/>
                <w:sz w:val="20"/>
                <w:szCs w:val="20"/>
              </w:rPr>
              <w:t>Bouwwerkpaspoorten ontwikkelen en invoeren, op basis van doorgedreven onderzoek</w:t>
            </w:r>
          </w:p>
        </w:tc>
      </w:tr>
      <w:tr w:rsidR="007A52CB" w:rsidRPr="00006DEF" w14:paraId="1876CBFF"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49680848" w14:textId="5CE743B3" w:rsidR="007A52CB" w:rsidRPr="00006DEF" w:rsidRDefault="00E90BE5" w:rsidP="00D41E92">
            <w:pPr>
              <w:jc w:val="right"/>
              <w:rPr>
                <w:noProof w:val="0"/>
                <w:color w:val="000000" w:themeColor="text1"/>
                <w:sz w:val="18"/>
                <w:szCs w:val="18"/>
              </w:rPr>
            </w:pPr>
            <w:r w:rsidRPr="00006DEF">
              <w:rPr>
                <w:noProof w:val="0"/>
                <w:color w:val="000000" w:themeColor="text1"/>
                <w:sz w:val="18"/>
                <w:szCs w:val="18"/>
              </w:rPr>
              <w:t>1.</w:t>
            </w:r>
            <w:r w:rsidR="007A7FD4">
              <w:rPr>
                <w:noProof w:val="0"/>
                <w:color w:val="000000" w:themeColor="text1"/>
                <w:sz w:val="18"/>
                <w:szCs w:val="18"/>
              </w:rPr>
              <w:t>1</w:t>
            </w:r>
            <w:r w:rsidR="007A52CB" w:rsidRPr="00006DEF">
              <w:rPr>
                <w:noProof w:val="0"/>
                <w:color w:val="000000" w:themeColor="text1"/>
                <w:sz w:val="18"/>
                <w:szCs w:val="18"/>
              </w:rPr>
              <w:t>.1.</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4E17EDE" w14:textId="2BEAC398" w:rsidR="007A52CB" w:rsidRPr="00006DEF" w:rsidRDefault="007A52CB" w:rsidP="00836721">
            <w:pPr>
              <w:rPr>
                <w:noProof w:val="0"/>
                <w:color w:val="000000" w:themeColor="text1"/>
                <w:sz w:val="18"/>
                <w:szCs w:val="18"/>
              </w:rPr>
            </w:pPr>
            <w:r w:rsidRPr="00006DEF">
              <w:rPr>
                <w:noProof w:val="0"/>
                <w:color w:val="000000" w:themeColor="text1"/>
                <w:sz w:val="18"/>
                <w:szCs w:val="18"/>
              </w:rPr>
              <w:t>In kaart brengen en analyseren van projecten rond ontwikkeling bouwwerkpaspoorten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15D440B1" w14:textId="76A3DC0C" w:rsidR="007A52CB" w:rsidRPr="00006DEF" w:rsidRDefault="007A52CB" w:rsidP="00836721">
            <w:pPr>
              <w:rPr>
                <w:noProof w:val="0"/>
                <w:color w:val="000000" w:themeColor="text1"/>
                <w:sz w:val="18"/>
                <w:szCs w:val="18"/>
              </w:rPr>
            </w:pPr>
            <w:r w:rsidRPr="00006DEF">
              <w:rPr>
                <w:noProof w:val="0"/>
                <w:color w:val="000000" w:themeColor="text1"/>
                <w:sz w:val="18"/>
                <w:szCs w:val="18"/>
              </w:rPr>
              <w:t>De leerlessen over wat wel/niet werkt zijn onderzocht. We weten dus wat er in een bouwwerkpaspoort opgenomen moet worden.</w:t>
            </w:r>
          </w:p>
        </w:tc>
      </w:tr>
      <w:tr w:rsidR="007A52CB" w:rsidRPr="00006DEF" w14:paraId="46CB46B9"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5F495385" w14:textId="262DE036" w:rsidR="007A52CB" w:rsidRPr="00006DEF" w:rsidRDefault="00E90BE5" w:rsidP="00D41E92">
            <w:pPr>
              <w:jc w:val="right"/>
              <w:rPr>
                <w:noProof w:val="0"/>
                <w:color w:val="000000" w:themeColor="text1"/>
                <w:sz w:val="18"/>
                <w:szCs w:val="18"/>
              </w:rPr>
            </w:pPr>
            <w:r w:rsidRPr="00006DEF">
              <w:rPr>
                <w:noProof w:val="0"/>
                <w:color w:val="000000" w:themeColor="text1"/>
                <w:sz w:val="18"/>
                <w:szCs w:val="18"/>
              </w:rPr>
              <w:t>1.</w:t>
            </w:r>
            <w:r w:rsidR="007A7FD4">
              <w:rPr>
                <w:noProof w:val="0"/>
                <w:color w:val="000000" w:themeColor="text1"/>
                <w:sz w:val="18"/>
                <w:szCs w:val="18"/>
              </w:rPr>
              <w:t>1</w:t>
            </w:r>
            <w:r w:rsidR="007A52CB" w:rsidRPr="00006DEF">
              <w:rPr>
                <w:noProof w:val="0"/>
                <w:color w:val="000000" w:themeColor="text1"/>
                <w:sz w:val="18"/>
                <w:szCs w:val="18"/>
              </w:rPr>
              <w:t xml:space="preserve">.2. </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8F77035" w14:textId="7A7072A8" w:rsidR="007A52CB" w:rsidRPr="00006DEF" w:rsidRDefault="007A52CB" w:rsidP="007A52CB">
            <w:pPr>
              <w:rPr>
                <w:noProof w:val="0"/>
                <w:color w:val="000000" w:themeColor="text1"/>
                <w:sz w:val="18"/>
                <w:szCs w:val="18"/>
              </w:rPr>
            </w:pPr>
            <w:r w:rsidRPr="00006DEF">
              <w:rPr>
                <w:noProof w:val="0"/>
                <w:color w:val="000000" w:themeColor="text1"/>
                <w:sz w:val="18"/>
                <w:szCs w:val="18"/>
              </w:rPr>
              <w:t>Open standaard bouwwerkpaspoort ontwikkelen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179863CB" w14:textId="11D6FC12" w:rsidR="007A52CB" w:rsidRPr="00006DEF" w:rsidRDefault="007A52CB" w:rsidP="007A52CB">
            <w:pPr>
              <w:rPr>
                <w:noProof w:val="0"/>
                <w:color w:val="000000" w:themeColor="text1"/>
                <w:sz w:val="18"/>
                <w:szCs w:val="18"/>
              </w:rPr>
            </w:pPr>
            <w:r w:rsidRPr="00006DEF">
              <w:rPr>
                <w:noProof w:val="0"/>
                <w:color w:val="000000" w:themeColor="text1"/>
                <w:sz w:val="18"/>
                <w:szCs w:val="18"/>
              </w:rPr>
              <w:t xml:space="preserve">Er is een open standaard bouwwerkpaspoort ontwikkeld op basis van ervaringen in concrete projecten. Belangrijk criterium is dat het bouwwerkpaspoort doorheen de tijd toegankelijk moet blijven (= universeel </w:t>
            </w:r>
            <w:proofErr w:type="spellStart"/>
            <w:r w:rsidRPr="00006DEF">
              <w:rPr>
                <w:noProof w:val="0"/>
                <w:color w:val="000000" w:themeColor="text1"/>
                <w:sz w:val="18"/>
                <w:szCs w:val="18"/>
              </w:rPr>
              <w:t>inleesbaar</w:t>
            </w:r>
            <w:proofErr w:type="spellEnd"/>
            <w:r w:rsidRPr="00006DEF">
              <w:rPr>
                <w:noProof w:val="0"/>
                <w:color w:val="000000" w:themeColor="text1"/>
                <w:sz w:val="18"/>
                <w:szCs w:val="18"/>
              </w:rPr>
              <w:t xml:space="preserve"> en opvraagbaar).</w:t>
            </w:r>
          </w:p>
        </w:tc>
      </w:tr>
      <w:tr w:rsidR="007A52CB" w:rsidRPr="00006DEF" w14:paraId="2419BAE7"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36B21E9B" w14:textId="686424EE" w:rsidR="007A52CB" w:rsidRPr="00E91253" w:rsidRDefault="00E90BE5" w:rsidP="00D41E92">
            <w:pPr>
              <w:jc w:val="right"/>
              <w:rPr>
                <w:noProof w:val="0"/>
                <w:color w:val="808080" w:themeColor="background1" w:themeShade="80"/>
                <w:sz w:val="18"/>
                <w:szCs w:val="18"/>
              </w:rPr>
            </w:pPr>
            <w:r w:rsidRPr="00E91253">
              <w:rPr>
                <w:noProof w:val="0"/>
                <w:color w:val="808080" w:themeColor="background1" w:themeShade="80"/>
                <w:sz w:val="18"/>
                <w:szCs w:val="18"/>
              </w:rPr>
              <w:t>1.</w:t>
            </w:r>
            <w:r w:rsidR="007A7FD4">
              <w:rPr>
                <w:noProof w:val="0"/>
                <w:color w:val="808080" w:themeColor="background1" w:themeShade="80"/>
                <w:sz w:val="18"/>
                <w:szCs w:val="18"/>
              </w:rPr>
              <w:t>1</w:t>
            </w:r>
            <w:r w:rsidR="007A52CB" w:rsidRPr="00E91253">
              <w:rPr>
                <w:noProof w:val="0"/>
                <w:color w:val="808080" w:themeColor="background1" w:themeShade="80"/>
                <w:sz w:val="18"/>
                <w:szCs w:val="18"/>
              </w:rPr>
              <w:t xml:space="preserve">.3. </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0FA2FFF" w14:textId="6F82E7B6" w:rsidR="007A52CB" w:rsidRPr="00E91253" w:rsidRDefault="007A52CB" w:rsidP="007A52CB">
            <w:pPr>
              <w:rPr>
                <w:noProof w:val="0"/>
                <w:color w:val="808080" w:themeColor="background1" w:themeShade="80"/>
                <w:sz w:val="18"/>
                <w:szCs w:val="18"/>
              </w:rPr>
            </w:pPr>
            <w:r w:rsidRPr="00E91253">
              <w:rPr>
                <w:noProof w:val="0"/>
                <w:color w:val="808080" w:themeColor="background1" w:themeShade="80"/>
                <w:sz w:val="18"/>
                <w:szCs w:val="18"/>
              </w:rPr>
              <w:t>Verplichting bouwwerkpaspoort invoeren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69100CB2" w14:textId="2D2E4B1D" w:rsidR="007A52CB" w:rsidRPr="00E91253" w:rsidRDefault="007A52CB" w:rsidP="007A52CB">
            <w:pPr>
              <w:rPr>
                <w:noProof w:val="0"/>
                <w:color w:val="808080" w:themeColor="background1" w:themeShade="80"/>
                <w:sz w:val="18"/>
                <w:szCs w:val="18"/>
              </w:rPr>
            </w:pPr>
            <w:r w:rsidRPr="00E91253">
              <w:rPr>
                <w:noProof w:val="0"/>
                <w:color w:val="808080" w:themeColor="background1" w:themeShade="80"/>
                <w:sz w:val="18"/>
                <w:szCs w:val="18"/>
              </w:rPr>
              <w:t>Voor alle grote en publieke bouw</w:t>
            </w:r>
            <w:r w:rsidR="00833924">
              <w:rPr>
                <w:noProof w:val="0"/>
                <w:color w:val="808080" w:themeColor="background1" w:themeShade="80"/>
                <w:sz w:val="18"/>
                <w:szCs w:val="18"/>
              </w:rPr>
              <w:t>werk</w:t>
            </w:r>
            <w:r w:rsidRPr="00E91253">
              <w:rPr>
                <w:noProof w:val="0"/>
                <w:color w:val="808080" w:themeColor="background1" w:themeShade="80"/>
                <w:sz w:val="18"/>
                <w:szCs w:val="18"/>
              </w:rPr>
              <w:t>en is een open standaard bouwwerkpaspoort opgemaakt, omdat het in de regelgeving is geïntegreerd.</w:t>
            </w:r>
          </w:p>
        </w:tc>
      </w:tr>
      <w:tr w:rsidR="007A52CB" w:rsidRPr="00006DEF" w14:paraId="21792F98"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23C6D0C4" w14:textId="64E91ADB" w:rsidR="007A52CB" w:rsidRPr="00006DEF" w:rsidRDefault="00E90BE5" w:rsidP="00D41E92">
            <w:pPr>
              <w:jc w:val="right"/>
              <w:rPr>
                <w:noProof w:val="0"/>
                <w:color w:val="000000" w:themeColor="text1"/>
                <w:sz w:val="18"/>
                <w:szCs w:val="18"/>
              </w:rPr>
            </w:pPr>
            <w:r w:rsidRPr="00006DEF">
              <w:rPr>
                <w:noProof w:val="0"/>
                <w:color w:val="000000" w:themeColor="text1"/>
                <w:sz w:val="18"/>
                <w:szCs w:val="18"/>
              </w:rPr>
              <w:t>1.</w:t>
            </w:r>
            <w:r w:rsidR="007A7FD4">
              <w:rPr>
                <w:noProof w:val="0"/>
                <w:color w:val="000000" w:themeColor="text1"/>
                <w:sz w:val="18"/>
                <w:szCs w:val="18"/>
              </w:rPr>
              <w:t>1</w:t>
            </w:r>
            <w:r w:rsidR="007A52CB" w:rsidRPr="00006DEF">
              <w:rPr>
                <w:noProof w:val="0"/>
                <w:color w:val="000000" w:themeColor="text1"/>
                <w:sz w:val="18"/>
                <w:szCs w:val="18"/>
              </w:rPr>
              <w:t xml:space="preserve">.4. </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4944EC6A" w14:textId="1A68B312" w:rsidR="007A52CB" w:rsidRPr="00006DEF" w:rsidRDefault="007A52CB" w:rsidP="007A52CB">
            <w:pPr>
              <w:rPr>
                <w:noProof w:val="0"/>
                <w:color w:val="000000" w:themeColor="text1"/>
                <w:sz w:val="18"/>
                <w:szCs w:val="18"/>
              </w:rPr>
            </w:pPr>
            <w:r w:rsidRPr="00006DEF">
              <w:rPr>
                <w:noProof w:val="0"/>
                <w:color w:val="000000" w:themeColor="text1"/>
                <w:sz w:val="18"/>
                <w:szCs w:val="18"/>
              </w:rPr>
              <w:t>Rol 'coördinator bouwwerkpaspoorten' vormgeven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742E7E0A" w14:textId="05E20A11" w:rsidR="007A52CB" w:rsidRPr="00006DEF" w:rsidRDefault="007A52CB" w:rsidP="007A52CB">
            <w:pPr>
              <w:rPr>
                <w:noProof w:val="0"/>
                <w:color w:val="000000" w:themeColor="text1"/>
                <w:sz w:val="18"/>
                <w:szCs w:val="18"/>
              </w:rPr>
            </w:pPr>
            <w:r w:rsidRPr="00006DEF">
              <w:rPr>
                <w:noProof w:val="0"/>
                <w:color w:val="000000" w:themeColor="text1"/>
                <w:sz w:val="18"/>
                <w:szCs w:val="18"/>
              </w:rPr>
              <w:t>‘Coördinators bouwwerkpaspoorten’ staan in voor de documentatie van de materialen</w:t>
            </w:r>
            <w:r w:rsidR="00994629">
              <w:rPr>
                <w:noProof w:val="0"/>
                <w:color w:val="000000" w:themeColor="text1"/>
                <w:sz w:val="18"/>
                <w:szCs w:val="18"/>
              </w:rPr>
              <w:t xml:space="preserve"> in een paspoort</w:t>
            </w:r>
            <w:r w:rsidRPr="00006DEF">
              <w:rPr>
                <w:noProof w:val="0"/>
                <w:color w:val="000000" w:themeColor="text1"/>
                <w:sz w:val="18"/>
                <w:szCs w:val="18"/>
              </w:rPr>
              <w:t xml:space="preserve">, tonen het potentieel van hergebruik, recyclage en losmaakbaarheid, ... </w:t>
            </w:r>
          </w:p>
        </w:tc>
      </w:tr>
      <w:tr w:rsidR="007A52CB" w:rsidRPr="00006DEF" w14:paraId="271E47EB"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4A87B38F" w14:textId="2F845891" w:rsidR="007A52CB" w:rsidRPr="00E91253" w:rsidRDefault="00E90BE5" w:rsidP="00D41E92">
            <w:pPr>
              <w:jc w:val="right"/>
              <w:rPr>
                <w:noProof w:val="0"/>
                <w:color w:val="808080" w:themeColor="background1" w:themeShade="80"/>
                <w:sz w:val="18"/>
                <w:szCs w:val="18"/>
              </w:rPr>
            </w:pPr>
            <w:r w:rsidRPr="00E91253">
              <w:rPr>
                <w:noProof w:val="0"/>
                <w:color w:val="808080" w:themeColor="background1" w:themeShade="80"/>
                <w:sz w:val="18"/>
                <w:szCs w:val="18"/>
              </w:rPr>
              <w:t>1.</w:t>
            </w:r>
            <w:r w:rsidR="007A7FD4">
              <w:rPr>
                <w:noProof w:val="0"/>
                <w:color w:val="808080" w:themeColor="background1" w:themeShade="80"/>
                <w:sz w:val="18"/>
                <w:szCs w:val="18"/>
              </w:rPr>
              <w:t>1</w:t>
            </w:r>
            <w:r w:rsidR="007A52CB" w:rsidRPr="00E91253">
              <w:rPr>
                <w:noProof w:val="0"/>
                <w:color w:val="808080" w:themeColor="background1" w:themeShade="80"/>
                <w:sz w:val="18"/>
                <w:szCs w:val="18"/>
              </w:rPr>
              <w:t xml:space="preserve">.5. </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CFBC9AA" w14:textId="674ED0A0" w:rsidR="007A52CB" w:rsidRPr="00E91253" w:rsidRDefault="007A52CB" w:rsidP="007A52CB">
            <w:pPr>
              <w:rPr>
                <w:noProof w:val="0"/>
                <w:color w:val="808080" w:themeColor="background1" w:themeShade="80"/>
                <w:sz w:val="18"/>
                <w:szCs w:val="18"/>
              </w:rPr>
            </w:pPr>
            <w:r w:rsidRPr="00E91253">
              <w:rPr>
                <w:noProof w:val="0"/>
                <w:color w:val="808080" w:themeColor="background1" w:themeShade="80"/>
                <w:sz w:val="18"/>
                <w:szCs w:val="18"/>
              </w:rPr>
              <w:t>Ontsluiten van het bouwwerkpaspoort via Woningpas</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62746D20" w14:textId="045C9101" w:rsidR="007A52CB" w:rsidRPr="00E91253" w:rsidRDefault="007A52CB" w:rsidP="007A52CB">
            <w:pPr>
              <w:rPr>
                <w:noProof w:val="0"/>
                <w:color w:val="808080" w:themeColor="background1" w:themeShade="80"/>
                <w:sz w:val="18"/>
                <w:szCs w:val="18"/>
              </w:rPr>
            </w:pPr>
            <w:r w:rsidRPr="00E91253">
              <w:rPr>
                <w:noProof w:val="0"/>
                <w:color w:val="808080" w:themeColor="background1" w:themeShade="80"/>
                <w:sz w:val="18"/>
                <w:szCs w:val="18"/>
              </w:rPr>
              <w:t xml:space="preserve">Het open standaard bouwwerkpaspoort is vlot </w:t>
            </w:r>
            <w:proofErr w:type="spellStart"/>
            <w:r w:rsidRPr="00E91253">
              <w:rPr>
                <w:noProof w:val="0"/>
                <w:color w:val="808080" w:themeColor="background1" w:themeShade="80"/>
                <w:sz w:val="18"/>
                <w:szCs w:val="18"/>
              </w:rPr>
              <w:t>consulteerbaar</w:t>
            </w:r>
            <w:proofErr w:type="spellEnd"/>
            <w:r w:rsidRPr="00E91253">
              <w:rPr>
                <w:noProof w:val="0"/>
                <w:color w:val="808080" w:themeColor="background1" w:themeShade="80"/>
                <w:sz w:val="18"/>
                <w:szCs w:val="18"/>
              </w:rPr>
              <w:t xml:space="preserve"> door de eigenaar, de overheid (deels), de architect (in opdracht) en de aannemer (in opdracht).  digitaal post-interventiedossier.</w:t>
            </w:r>
          </w:p>
        </w:tc>
      </w:tr>
      <w:tr w:rsidR="007A52CB" w:rsidRPr="00434048" w14:paraId="1AC00F47" w14:textId="77777777" w:rsidTr="003A1969">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DDE4CED" w14:textId="426D0DF0" w:rsidR="007A52CB" w:rsidRPr="003A1969" w:rsidRDefault="00E90BE5" w:rsidP="00D41E92">
            <w:pPr>
              <w:jc w:val="right"/>
              <w:rPr>
                <w:b/>
                <w:bCs/>
                <w:noProof w:val="0"/>
                <w:color w:val="auto"/>
                <w:sz w:val="20"/>
                <w:szCs w:val="20"/>
              </w:rPr>
            </w:pPr>
            <w:r w:rsidRPr="003A1969">
              <w:rPr>
                <w:b/>
                <w:bCs/>
                <w:noProof w:val="0"/>
                <w:color w:val="auto"/>
                <w:sz w:val="20"/>
                <w:szCs w:val="20"/>
              </w:rPr>
              <w:t>1.</w:t>
            </w:r>
            <w:r w:rsidR="007A7FD4" w:rsidRPr="003A1969">
              <w:rPr>
                <w:b/>
                <w:bCs/>
                <w:noProof w:val="0"/>
                <w:color w:val="auto"/>
                <w:sz w:val="20"/>
                <w:szCs w:val="20"/>
              </w:rPr>
              <w:t>2</w:t>
            </w:r>
            <w:r w:rsidR="00B02401" w:rsidRPr="003A1969">
              <w:rPr>
                <w:b/>
                <w:bCs/>
                <w:noProof w:val="0"/>
                <w:color w:val="auto"/>
                <w:sz w:val="20"/>
                <w:szCs w:val="20"/>
              </w:rPr>
              <w:t>.</w:t>
            </w:r>
          </w:p>
        </w:tc>
        <w:tc>
          <w:tcPr>
            <w:tcW w:w="1374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79F1069" w14:textId="3EB1C223" w:rsidR="007A52CB" w:rsidRPr="003A1969" w:rsidRDefault="007A52CB" w:rsidP="00434048">
            <w:pPr>
              <w:rPr>
                <w:b/>
                <w:bCs/>
                <w:noProof w:val="0"/>
                <w:color w:val="auto"/>
                <w:sz w:val="20"/>
                <w:szCs w:val="20"/>
              </w:rPr>
            </w:pPr>
            <w:r w:rsidRPr="003A1969">
              <w:rPr>
                <w:b/>
                <w:bCs/>
                <w:noProof w:val="0"/>
                <w:color w:val="auto"/>
                <w:sz w:val="20"/>
                <w:szCs w:val="20"/>
              </w:rPr>
              <w:t xml:space="preserve">Digital </w:t>
            </w:r>
            <w:proofErr w:type="spellStart"/>
            <w:r w:rsidRPr="003A1969">
              <w:rPr>
                <w:b/>
                <w:bCs/>
                <w:noProof w:val="0"/>
                <w:color w:val="auto"/>
                <w:sz w:val="20"/>
                <w:szCs w:val="20"/>
              </w:rPr>
              <w:t>twins</w:t>
            </w:r>
            <w:proofErr w:type="spellEnd"/>
            <w:r w:rsidRPr="003A1969">
              <w:rPr>
                <w:b/>
                <w:bCs/>
                <w:noProof w:val="0"/>
                <w:color w:val="auto"/>
                <w:sz w:val="20"/>
                <w:szCs w:val="20"/>
              </w:rPr>
              <w:t xml:space="preserve"> van onze bouwwerken vlot beschikbaar maken dankzij de versnelde digitalisatie van de Vlaamse bouwsector én de standaardisatie en uitrol van BIM</w:t>
            </w:r>
          </w:p>
        </w:tc>
      </w:tr>
      <w:tr w:rsidR="007A52CB" w:rsidRPr="00006DEF" w14:paraId="797C1642"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1E86E5C0" w14:textId="19164B10" w:rsidR="007A52CB" w:rsidRPr="00006DEF" w:rsidRDefault="00E90BE5" w:rsidP="00D41E92">
            <w:pPr>
              <w:jc w:val="right"/>
              <w:rPr>
                <w:noProof w:val="0"/>
                <w:color w:val="000000" w:themeColor="text1"/>
                <w:sz w:val="18"/>
                <w:szCs w:val="18"/>
              </w:rPr>
            </w:pPr>
            <w:r w:rsidRPr="00006DEF">
              <w:rPr>
                <w:noProof w:val="0"/>
                <w:color w:val="000000" w:themeColor="text1"/>
                <w:sz w:val="18"/>
                <w:szCs w:val="18"/>
              </w:rPr>
              <w:t>1.</w:t>
            </w:r>
            <w:r w:rsidR="007A7FD4">
              <w:rPr>
                <w:noProof w:val="0"/>
                <w:color w:val="000000" w:themeColor="text1"/>
                <w:sz w:val="18"/>
                <w:szCs w:val="18"/>
              </w:rPr>
              <w:t>2</w:t>
            </w:r>
            <w:r w:rsidR="007A52CB" w:rsidRPr="00006DEF">
              <w:rPr>
                <w:noProof w:val="0"/>
                <w:color w:val="000000" w:themeColor="text1"/>
                <w:sz w:val="18"/>
                <w:szCs w:val="18"/>
              </w:rPr>
              <w:t>.1.</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673C973" w14:textId="4A286C5A" w:rsidR="007A52CB" w:rsidRPr="00006DEF" w:rsidRDefault="007A52CB" w:rsidP="00D169BB">
            <w:pPr>
              <w:rPr>
                <w:noProof w:val="0"/>
                <w:color w:val="000000" w:themeColor="text1"/>
                <w:sz w:val="18"/>
                <w:szCs w:val="18"/>
              </w:rPr>
            </w:pPr>
            <w:r w:rsidRPr="00006DEF">
              <w:rPr>
                <w:noProof w:val="0"/>
                <w:color w:val="000000" w:themeColor="text1"/>
                <w:sz w:val="18"/>
                <w:szCs w:val="18"/>
              </w:rPr>
              <w:t>BIM-standaard uitrollen (gefaciliteerd via Vlaamse overheid)</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7303F287" w14:textId="4BB43A97" w:rsidR="007A52CB" w:rsidRPr="00006DEF" w:rsidRDefault="007A52CB" w:rsidP="00D169BB">
            <w:pPr>
              <w:rPr>
                <w:noProof w:val="0"/>
                <w:color w:val="A6A6A6" w:themeColor="background1" w:themeShade="A6"/>
                <w:sz w:val="18"/>
                <w:szCs w:val="18"/>
              </w:rPr>
            </w:pPr>
            <w:r w:rsidRPr="00006DEF">
              <w:rPr>
                <w:noProof w:val="0"/>
                <w:color w:val="000000" w:themeColor="text1"/>
                <w:sz w:val="18"/>
                <w:szCs w:val="18"/>
              </w:rPr>
              <w:t xml:space="preserve">Dankzij de uitrol van een BIM-standaard (Building Information Management) verlopen bouw- en beheerprocessen in Vlaanderen efficiënter en wordt de </w:t>
            </w:r>
            <w:r w:rsidR="00A56916" w:rsidRPr="00006DEF">
              <w:rPr>
                <w:noProof w:val="0"/>
                <w:color w:val="000000" w:themeColor="text1"/>
                <w:sz w:val="18"/>
                <w:szCs w:val="18"/>
              </w:rPr>
              <w:t>informatie-uitwisseling</w:t>
            </w:r>
            <w:r w:rsidRPr="00006DEF">
              <w:rPr>
                <w:noProof w:val="0"/>
                <w:color w:val="000000" w:themeColor="text1"/>
                <w:sz w:val="18"/>
                <w:szCs w:val="18"/>
              </w:rPr>
              <w:t xml:space="preserve"> tussen de betrokken partijen versterkt. </w:t>
            </w:r>
          </w:p>
        </w:tc>
      </w:tr>
      <w:tr w:rsidR="007A52CB" w:rsidRPr="00006DEF" w14:paraId="5587CFAB"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0E3380EC" w14:textId="20C2092D" w:rsidR="007A52CB" w:rsidRPr="00006DEF" w:rsidRDefault="00E90BE5" w:rsidP="00D41E92">
            <w:pPr>
              <w:jc w:val="right"/>
              <w:rPr>
                <w:noProof w:val="0"/>
                <w:color w:val="000000" w:themeColor="text1"/>
                <w:sz w:val="18"/>
                <w:szCs w:val="18"/>
              </w:rPr>
            </w:pPr>
            <w:r w:rsidRPr="00006DEF">
              <w:rPr>
                <w:noProof w:val="0"/>
                <w:color w:val="000000" w:themeColor="text1"/>
                <w:sz w:val="18"/>
                <w:szCs w:val="18"/>
              </w:rPr>
              <w:t>1.</w:t>
            </w:r>
            <w:r w:rsidR="007A7FD4">
              <w:rPr>
                <w:noProof w:val="0"/>
                <w:color w:val="000000" w:themeColor="text1"/>
                <w:sz w:val="18"/>
                <w:szCs w:val="18"/>
              </w:rPr>
              <w:t>2</w:t>
            </w:r>
            <w:r w:rsidR="007A52CB" w:rsidRPr="00006DEF">
              <w:rPr>
                <w:noProof w:val="0"/>
                <w:color w:val="000000" w:themeColor="text1"/>
                <w:sz w:val="18"/>
                <w:szCs w:val="18"/>
              </w:rPr>
              <w:t>.2.</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4D4E83CC" w14:textId="5089FBDD" w:rsidR="007A52CB" w:rsidRPr="00006DEF" w:rsidRDefault="007A52CB" w:rsidP="00D169BB">
            <w:pPr>
              <w:rPr>
                <w:noProof w:val="0"/>
                <w:color w:val="000000" w:themeColor="text1"/>
                <w:sz w:val="18"/>
                <w:szCs w:val="18"/>
              </w:rPr>
            </w:pPr>
            <w:r w:rsidRPr="00006DEF">
              <w:rPr>
                <w:noProof w:val="0"/>
                <w:color w:val="000000" w:themeColor="text1"/>
                <w:sz w:val="18"/>
                <w:szCs w:val="18"/>
              </w:rPr>
              <w:t xml:space="preserve">Productinformatie van fabrikanten beschikbaar maken </w:t>
            </w:r>
            <w:r w:rsidR="00994629">
              <w:rPr>
                <w:noProof w:val="0"/>
                <w:color w:val="000000" w:themeColor="text1"/>
                <w:sz w:val="18"/>
                <w:szCs w:val="18"/>
              </w:rPr>
              <w:t xml:space="preserve">via materiaalpaspoorten </w:t>
            </w:r>
            <w:r w:rsidR="0095338F">
              <w:rPr>
                <w:noProof w:val="0"/>
                <w:color w:val="000000" w:themeColor="text1"/>
                <w:sz w:val="18"/>
                <w:szCs w:val="18"/>
              </w:rPr>
              <w:t>(</w:t>
            </w:r>
            <w:r w:rsidRPr="00006DEF">
              <w:rPr>
                <w:noProof w:val="0"/>
                <w:color w:val="000000" w:themeColor="text1"/>
                <w:sz w:val="18"/>
                <w:szCs w:val="18"/>
              </w:rPr>
              <w:t>met oog voor CBI</w:t>
            </w:r>
            <w:r w:rsidR="0095338F">
              <w:rPr>
                <w:noProof w:val="0"/>
                <w:color w:val="000000" w:themeColor="text1"/>
                <w:sz w:val="18"/>
                <w:szCs w:val="18"/>
              </w:rPr>
              <w:t>)</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58231920" w14:textId="169FD63D" w:rsidR="007A52CB" w:rsidRPr="00006DEF" w:rsidRDefault="007A52CB" w:rsidP="00D169BB">
            <w:pPr>
              <w:rPr>
                <w:noProof w:val="0"/>
                <w:color w:val="000000" w:themeColor="text1"/>
                <w:sz w:val="18"/>
                <w:szCs w:val="18"/>
              </w:rPr>
            </w:pPr>
            <w:r w:rsidRPr="00006DEF">
              <w:rPr>
                <w:noProof w:val="0"/>
                <w:color w:val="000000" w:themeColor="text1"/>
                <w:sz w:val="18"/>
                <w:szCs w:val="18"/>
              </w:rPr>
              <w:t xml:space="preserve">Bouwheren, architecten en </w:t>
            </w:r>
            <w:proofErr w:type="spellStart"/>
            <w:r w:rsidRPr="00006DEF">
              <w:rPr>
                <w:noProof w:val="0"/>
                <w:color w:val="000000" w:themeColor="text1"/>
                <w:sz w:val="18"/>
                <w:szCs w:val="18"/>
              </w:rPr>
              <w:t>aankopers</w:t>
            </w:r>
            <w:proofErr w:type="spellEnd"/>
            <w:r w:rsidRPr="00006DEF">
              <w:rPr>
                <w:noProof w:val="0"/>
                <w:color w:val="000000" w:themeColor="text1"/>
                <w:sz w:val="18"/>
                <w:szCs w:val="18"/>
              </w:rPr>
              <w:t xml:space="preserve"> kunnen eenvoudig productinformatie (materiaalsoort, milieu-impact, oorsprong, technische specificaties,…) raadplegen via</w:t>
            </w:r>
            <w:r w:rsidR="00994629">
              <w:rPr>
                <w:noProof w:val="0"/>
                <w:color w:val="000000" w:themeColor="text1"/>
                <w:sz w:val="18"/>
                <w:szCs w:val="18"/>
              </w:rPr>
              <w:t xml:space="preserve"> </w:t>
            </w:r>
            <w:r w:rsidR="00A56916">
              <w:rPr>
                <w:noProof w:val="0"/>
                <w:color w:val="000000" w:themeColor="text1"/>
                <w:sz w:val="18"/>
                <w:szCs w:val="18"/>
              </w:rPr>
              <w:t>o.a.</w:t>
            </w:r>
            <w:r w:rsidR="00994629">
              <w:rPr>
                <w:noProof w:val="0"/>
                <w:color w:val="000000" w:themeColor="text1"/>
                <w:sz w:val="18"/>
                <w:szCs w:val="18"/>
              </w:rPr>
              <w:t xml:space="preserve"> materiaalpaspoorten en</w:t>
            </w:r>
            <w:r w:rsidRPr="00006DEF">
              <w:rPr>
                <w:noProof w:val="0"/>
                <w:color w:val="000000" w:themeColor="text1"/>
                <w:sz w:val="18"/>
                <w:szCs w:val="18"/>
              </w:rPr>
              <w:t xml:space="preserve"> open source BIM-gebaseerde toepassingen. De informatie helpt hen om beslissingen te nemen. Bij het verstrekken van de productinformatie wordt uiteraard rekening gehouden met de CBI (</w:t>
            </w:r>
            <w:proofErr w:type="spellStart"/>
            <w:r w:rsidRPr="00006DEF">
              <w:rPr>
                <w:noProof w:val="0"/>
                <w:color w:val="000000" w:themeColor="text1"/>
                <w:sz w:val="18"/>
                <w:szCs w:val="18"/>
              </w:rPr>
              <w:t>Confidential</w:t>
            </w:r>
            <w:proofErr w:type="spellEnd"/>
            <w:r w:rsidRPr="00006DEF">
              <w:rPr>
                <w:noProof w:val="0"/>
                <w:color w:val="000000" w:themeColor="text1"/>
                <w:sz w:val="18"/>
                <w:szCs w:val="18"/>
              </w:rPr>
              <w:t xml:space="preserve"> Business Information).</w:t>
            </w:r>
          </w:p>
        </w:tc>
      </w:tr>
      <w:tr w:rsidR="007A52CB" w:rsidRPr="00006DEF" w14:paraId="7FCF39F0"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4B56A6E6" w14:textId="0889E7E8" w:rsidR="007A52CB" w:rsidRPr="00006DEF" w:rsidRDefault="00E90BE5" w:rsidP="00D41E92">
            <w:pPr>
              <w:jc w:val="right"/>
              <w:rPr>
                <w:noProof w:val="0"/>
                <w:color w:val="000000" w:themeColor="text1"/>
                <w:sz w:val="18"/>
                <w:szCs w:val="18"/>
              </w:rPr>
            </w:pPr>
            <w:r w:rsidRPr="00006DEF">
              <w:rPr>
                <w:noProof w:val="0"/>
                <w:color w:val="000000" w:themeColor="text1"/>
                <w:sz w:val="18"/>
                <w:szCs w:val="18"/>
              </w:rPr>
              <w:t>1.</w:t>
            </w:r>
            <w:r w:rsidR="007A7FD4">
              <w:rPr>
                <w:noProof w:val="0"/>
                <w:color w:val="000000" w:themeColor="text1"/>
                <w:sz w:val="18"/>
                <w:szCs w:val="18"/>
              </w:rPr>
              <w:t>2</w:t>
            </w:r>
            <w:r w:rsidR="007A52CB" w:rsidRPr="00006DEF">
              <w:rPr>
                <w:noProof w:val="0"/>
                <w:color w:val="000000" w:themeColor="text1"/>
                <w:sz w:val="18"/>
                <w:szCs w:val="18"/>
              </w:rPr>
              <w:t>.3.</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BEB541F" w14:textId="717C97A1" w:rsidR="007A52CB" w:rsidRPr="00006DEF" w:rsidRDefault="007A52CB" w:rsidP="00D169BB">
            <w:pPr>
              <w:rPr>
                <w:noProof w:val="0"/>
                <w:color w:val="000000" w:themeColor="text1"/>
                <w:sz w:val="18"/>
                <w:szCs w:val="18"/>
              </w:rPr>
            </w:pPr>
            <w:r w:rsidRPr="00006DEF">
              <w:rPr>
                <w:noProof w:val="0"/>
                <w:color w:val="000000" w:themeColor="text1"/>
                <w:sz w:val="18"/>
                <w:szCs w:val="18"/>
              </w:rPr>
              <w:t>BIM integreren in het omgevingsloket</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4E070ECA" w14:textId="4FF80063" w:rsidR="007A52CB" w:rsidRPr="00006DEF" w:rsidRDefault="007A52CB" w:rsidP="00D169BB">
            <w:pPr>
              <w:rPr>
                <w:noProof w:val="0"/>
                <w:color w:val="000000" w:themeColor="text1"/>
                <w:sz w:val="18"/>
                <w:szCs w:val="18"/>
              </w:rPr>
            </w:pPr>
            <w:r w:rsidRPr="00006DEF">
              <w:rPr>
                <w:noProof w:val="0"/>
                <w:color w:val="000000" w:themeColor="text1"/>
                <w:sz w:val="18"/>
                <w:szCs w:val="18"/>
              </w:rPr>
              <w:t>Dankzij een verdere integratie van BIM binnen het Omgevingsloket, is er een vlotte doorstroming en afhandeling van informatie bij de verwerking van dossiers.</w:t>
            </w:r>
          </w:p>
        </w:tc>
      </w:tr>
    </w:tbl>
    <w:p w14:paraId="59830A48" w14:textId="2E7D991C" w:rsidR="00134E42" w:rsidRDefault="00134E42" w:rsidP="007D33DD">
      <w:pPr>
        <w:rPr>
          <w:rFonts w:cs="Calibri"/>
          <w:noProof w:val="0"/>
          <w:color w:val="auto"/>
        </w:rPr>
      </w:pPr>
      <w:bookmarkStart w:id="5" w:name="_Hlk81400508"/>
    </w:p>
    <w:bookmarkEnd w:id="5"/>
    <w:p w14:paraId="65CEB7D3" w14:textId="77777777" w:rsidR="001E6644" w:rsidRPr="00006DEF" w:rsidRDefault="001E6644" w:rsidP="00460F18">
      <w:pPr>
        <w:pStyle w:val="Lijstalinea"/>
        <w:numPr>
          <w:ilvl w:val="0"/>
          <w:numId w:val="0"/>
        </w:numPr>
        <w:ind w:left="720"/>
        <w:rPr>
          <w:rFonts w:cs="Calibri"/>
          <w:b/>
          <w:bCs/>
          <w:noProof w:val="0"/>
        </w:rPr>
      </w:pPr>
    </w:p>
    <w:p w14:paraId="6283A69C" w14:textId="46932D6A" w:rsidR="00396AB1" w:rsidRPr="00465C0A" w:rsidRDefault="00994629" w:rsidP="003B6581">
      <w:pPr>
        <w:pStyle w:val="Kop3"/>
        <w:numPr>
          <w:ilvl w:val="0"/>
          <w:numId w:val="31"/>
        </w:numPr>
        <w:ind w:left="993" w:hanging="633"/>
        <w:rPr>
          <w:color w:val="215868"/>
        </w:rPr>
      </w:pPr>
      <w:bookmarkStart w:id="6" w:name="_Toc96436717"/>
      <w:r>
        <w:rPr>
          <w:color w:val="215868"/>
        </w:rPr>
        <w:t>Verankeren van circulaire economie in (klimaat)beleid en markt</w:t>
      </w:r>
      <w:bookmarkEnd w:id="6"/>
      <w:r>
        <w:rPr>
          <w:color w:val="215868"/>
        </w:rPr>
        <w:t xml:space="preserve"> </w:t>
      </w:r>
      <w:r w:rsidR="0032255D" w:rsidRPr="00465C0A">
        <w:rPr>
          <w:color w:val="215868"/>
        </w:rPr>
        <w:t xml:space="preserve"> </w:t>
      </w:r>
    </w:p>
    <w:p w14:paraId="6F9B89C8" w14:textId="4C638F97" w:rsidR="00396AB1" w:rsidRPr="00006DEF" w:rsidRDefault="00396AB1" w:rsidP="00396AB1">
      <w:pPr>
        <w:rPr>
          <w:rFonts w:cs="Calibri"/>
          <w:b/>
          <w:bCs/>
          <w:i/>
          <w:iCs/>
          <w:noProof w:val="0"/>
        </w:rPr>
      </w:pPr>
      <w:r w:rsidRPr="00006DEF">
        <w:rPr>
          <w:rFonts w:cs="Calibri"/>
          <w:b/>
          <w:bCs/>
          <w:i/>
          <w:iCs/>
          <w:noProof w:val="0"/>
        </w:rPr>
        <w:t xml:space="preserve">Vandaag is er een afwachtende houding van bedrijfsleiders en beleidsmakers om circulair bouwen als middel in te zetten voor de klimaatadaptatie/-mitigatie en voor meer welvaart en welzijn. We willen dat bedrijfsleiders en politici </w:t>
      </w:r>
      <w:r w:rsidR="008D4675" w:rsidRPr="00006DEF">
        <w:rPr>
          <w:rFonts w:cs="Calibri"/>
          <w:b/>
          <w:bCs/>
          <w:i/>
          <w:iCs/>
          <w:noProof w:val="0"/>
        </w:rPr>
        <w:t>proactie</w:t>
      </w:r>
      <w:r w:rsidR="00994629">
        <w:rPr>
          <w:rFonts w:cs="Calibri"/>
          <w:b/>
          <w:bCs/>
          <w:i/>
          <w:iCs/>
          <w:noProof w:val="0"/>
        </w:rPr>
        <w:t>f</w:t>
      </w:r>
      <w:r w:rsidRPr="00006DEF">
        <w:rPr>
          <w:rFonts w:cs="Calibri"/>
          <w:b/>
          <w:bCs/>
          <w:i/>
          <w:iCs/>
          <w:noProof w:val="0"/>
        </w:rPr>
        <w:t xml:space="preserve"> </w:t>
      </w:r>
      <w:r w:rsidR="00994629">
        <w:rPr>
          <w:rFonts w:cs="Calibri"/>
          <w:b/>
          <w:bCs/>
          <w:i/>
          <w:iCs/>
          <w:noProof w:val="0"/>
        </w:rPr>
        <w:t>investeren in circulaire oplossingen</w:t>
      </w:r>
      <w:r w:rsidRPr="00006DEF">
        <w:rPr>
          <w:rFonts w:cs="Calibri"/>
          <w:b/>
          <w:bCs/>
          <w:i/>
          <w:iCs/>
          <w:noProof w:val="0"/>
        </w:rPr>
        <w:t xml:space="preserve"> in de markt en het beleid</w:t>
      </w:r>
      <w:r w:rsidR="0032255D" w:rsidRPr="00006DEF">
        <w:rPr>
          <w:rFonts w:cs="Calibri"/>
          <w:b/>
          <w:bCs/>
          <w:i/>
          <w:iCs/>
          <w:noProof w:val="0"/>
        </w:rPr>
        <w:t>.</w:t>
      </w:r>
    </w:p>
    <w:p w14:paraId="5ED966E3" w14:textId="77777777" w:rsidR="00535237" w:rsidRPr="00006DEF" w:rsidRDefault="00535237" w:rsidP="00535237">
      <w:pPr>
        <w:rPr>
          <w:rFonts w:cs="Calibri"/>
          <w:b/>
          <w:bCs/>
          <w:i/>
          <w:iCs/>
          <w:noProof w:val="0"/>
        </w:rPr>
      </w:pPr>
    </w:p>
    <w:tbl>
      <w:tblPr>
        <w:tblStyle w:val="Tabelraster"/>
        <w:tblW w:w="14570" w:type="dxa"/>
        <w:tblBorders>
          <w:top w:val="none" w:sz="0" w:space="0" w:color="auto"/>
          <w:left w:val="none" w:sz="0" w:space="0" w:color="auto"/>
          <w:bottom w:val="single" w:sz="12" w:space="0" w:color="D4ECEE"/>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680"/>
        <w:gridCol w:w="4244"/>
        <w:gridCol w:w="9638"/>
        <w:gridCol w:w="8"/>
      </w:tblGrid>
      <w:tr w:rsidR="00535237" w:rsidRPr="00006DEF" w14:paraId="49E0B426" w14:textId="77777777" w:rsidTr="00E44542">
        <w:trPr>
          <w:gridAfter w:val="1"/>
          <w:wAfter w:w="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554D0807" w14:textId="77777777" w:rsidR="00535237" w:rsidRPr="00006DEF" w:rsidRDefault="00535237" w:rsidP="00B02401">
            <w:pPr>
              <w:jc w:val="right"/>
              <w:rPr>
                <w:b/>
                <w:bCs/>
                <w:noProof w:val="0"/>
                <w:color w:val="FFFFFF" w:themeColor="background1"/>
                <w:szCs w:val="22"/>
              </w:rPr>
            </w:pPr>
          </w:p>
        </w:tc>
        <w:tc>
          <w:tcPr>
            <w:tcW w:w="4244"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0739CE29" w14:textId="77777777" w:rsidR="00535237" w:rsidRPr="00006DEF" w:rsidRDefault="00535237" w:rsidP="002C17E9">
            <w:pPr>
              <w:rPr>
                <w:b/>
                <w:bCs/>
                <w:noProof w:val="0"/>
                <w:color w:val="FFFFFF" w:themeColor="background1"/>
                <w:szCs w:val="22"/>
              </w:rPr>
            </w:pPr>
            <w:r w:rsidRPr="00006DEF">
              <w:rPr>
                <w:b/>
                <w:bCs/>
                <w:noProof w:val="0"/>
                <w:color w:val="FFFFFF" w:themeColor="background1"/>
                <w:szCs w:val="22"/>
              </w:rPr>
              <w:t xml:space="preserve">Mogelijke (sub)acties </w:t>
            </w:r>
          </w:p>
        </w:tc>
        <w:tc>
          <w:tcPr>
            <w:tcW w:w="963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4FA6B7A9" w14:textId="77777777" w:rsidR="00535237" w:rsidRPr="00006DEF" w:rsidRDefault="00535237" w:rsidP="002C17E9">
            <w:pPr>
              <w:rPr>
                <w:noProof w:val="0"/>
                <w:color w:val="FFFFFF" w:themeColor="background1"/>
                <w:szCs w:val="22"/>
              </w:rPr>
            </w:pPr>
            <w:r w:rsidRPr="00006DEF">
              <w:rPr>
                <w:b/>
                <w:bCs/>
                <w:noProof w:val="0"/>
                <w:color w:val="FFFFFF" w:themeColor="background1"/>
                <w:szCs w:val="22"/>
              </w:rPr>
              <w:t>Resultaten waarnaar we streven</w:t>
            </w:r>
          </w:p>
        </w:tc>
      </w:tr>
      <w:tr w:rsidR="00535237" w:rsidRPr="00006DEF" w14:paraId="50D93503" w14:textId="77777777" w:rsidTr="00985169">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0098A8"/>
            <w:vAlign w:val="center"/>
          </w:tcPr>
          <w:p w14:paraId="4C6BE2E8" w14:textId="7030B2D7" w:rsidR="00535237" w:rsidRPr="00985169" w:rsidRDefault="00E90BE5" w:rsidP="00B02401">
            <w:pPr>
              <w:jc w:val="right"/>
              <w:rPr>
                <w:b/>
                <w:bCs/>
                <w:noProof w:val="0"/>
                <w:color w:val="FFFFFF" w:themeColor="background1"/>
                <w:sz w:val="20"/>
                <w:szCs w:val="20"/>
              </w:rPr>
            </w:pPr>
            <w:r w:rsidRPr="00985169">
              <w:rPr>
                <w:b/>
                <w:bCs/>
                <w:noProof w:val="0"/>
                <w:color w:val="FFFFFF" w:themeColor="background1"/>
                <w:sz w:val="20"/>
                <w:szCs w:val="20"/>
              </w:rPr>
              <w:t>2.</w:t>
            </w:r>
            <w:r w:rsidR="00535237" w:rsidRPr="00985169">
              <w:rPr>
                <w:b/>
                <w:bCs/>
                <w:noProof w:val="0"/>
                <w:color w:val="FFFFFF" w:themeColor="background1"/>
                <w:sz w:val="20"/>
                <w:szCs w:val="20"/>
              </w:rPr>
              <w:t>1</w:t>
            </w:r>
            <w:r w:rsidR="00B02401" w:rsidRPr="00985169">
              <w:rPr>
                <w:b/>
                <w:bCs/>
                <w:noProof w:val="0"/>
                <w:color w:val="FFFFFF" w:themeColor="background1"/>
                <w:sz w:val="20"/>
                <w:szCs w:val="20"/>
              </w:rPr>
              <w:t>.</w:t>
            </w:r>
          </w:p>
        </w:tc>
        <w:tc>
          <w:tcPr>
            <w:tcW w:w="13890" w:type="dxa"/>
            <w:gridSpan w:val="3"/>
            <w:tcBorders>
              <w:top w:val="single" w:sz="4" w:space="0" w:color="auto"/>
              <w:left w:val="single" w:sz="4" w:space="0" w:color="auto"/>
              <w:bottom w:val="single" w:sz="4" w:space="0" w:color="auto"/>
              <w:right w:val="single" w:sz="4" w:space="0" w:color="auto"/>
            </w:tcBorders>
            <w:shd w:val="clear" w:color="auto" w:fill="0098A8"/>
            <w:vAlign w:val="center"/>
          </w:tcPr>
          <w:p w14:paraId="61ECB499" w14:textId="1F11803E" w:rsidR="00535237" w:rsidRPr="00985169" w:rsidRDefault="00994629" w:rsidP="002C17E9">
            <w:pPr>
              <w:rPr>
                <w:noProof w:val="0"/>
                <w:color w:val="FFFFFF" w:themeColor="background1"/>
                <w:sz w:val="20"/>
                <w:szCs w:val="20"/>
              </w:rPr>
            </w:pPr>
            <w:r w:rsidRPr="00985169">
              <w:rPr>
                <w:b/>
                <w:bCs/>
                <w:noProof w:val="0"/>
                <w:color w:val="FFFFFF" w:themeColor="background1"/>
                <w:sz w:val="20"/>
                <w:szCs w:val="20"/>
              </w:rPr>
              <w:t xml:space="preserve">Uittekenen van een geïntegreerde </w:t>
            </w:r>
            <w:proofErr w:type="spellStart"/>
            <w:r w:rsidR="00FF7395" w:rsidRPr="00985169">
              <w:rPr>
                <w:b/>
                <w:bCs/>
                <w:noProof w:val="0"/>
                <w:color w:val="FFFFFF" w:themeColor="background1"/>
                <w:sz w:val="20"/>
                <w:szCs w:val="20"/>
              </w:rPr>
              <w:t>langetermijn</w:t>
            </w:r>
            <w:proofErr w:type="spellEnd"/>
            <w:r w:rsidR="00FF7395" w:rsidRPr="00985169">
              <w:rPr>
                <w:b/>
                <w:bCs/>
                <w:noProof w:val="0"/>
                <w:color w:val="FFFFFF" w:themeColor="background1"/>
                <w:sz w:val="20"/>
                <w:szCs w:val="20"/>
              </w:rPr>
              <w:t xml:space="preserve"> strategie voor bouwen en wonen</w:t>
            </w:r>
            <w:r w:rsidR="00406431" w:rsidRPr="00985169">
              <w:rPr>
                <w:b/>
                <w:bCs/>
                <w:noProof w:val="0"/>
                <w:color w:val="FFFFFF" w:themeColor="background1"/>
                <w:sz w:val="20"/>
                <w:szCs w:val="20"/>
              </w:rPr>
              <w:t xml:space="preserve">, zodat er een goed juridisch kader </w:t>
            </w:r>
            <w:r w:rsidR="00D41E92" w:rsidRPr="00985169">
              <w:rPr>
                <w:b/>
                <w:bCs/>
                <w:noProof w:val="0"/>
                <w:color w:val="FFFFFF" w:themeColor="background1"/>
                <w:sz w:val="20"/>
                <w:szCs w:val="20"/>
              </w:rPr>
              <w:t>komt</w:t>
            </w:r>
            <w:r w:rsidR="00406431" w:rsidRPr="00985169">
              <w:rPr>
                <w:b/>
                <w:bCs/>
                <w:noProof w:val="0"/>
                <w:color w:val="FFFFFF" w:themeColor="background1"/>
                <w:sz w:val="20"/>
                <w:szCs w:val="20"/>
              </w:rPr>
              <w:t xml:space="preserve"> dat zekerheid geeft aan het bedrijfsleven</w:t>
            </w:r>
            <w:r w:rsidR="00535237" w:rsidRPr="00985169">
              <w:rPr>
                <w:noProof w:val="0"/>
                <w:color w:val="FFFFFF" w:themeColor="background1"/>
                <w:sz w:val="18"/>
                <w:szCs w:val="18"/>
              </w:rPr>
              <w:t xml:space="preserve"> </w:t>
            </w:r>
          </w:p>
        </w:tc>
      </w:tr>
      <w:tr w:rsidR="00FF7395" w:rsidRPr="00006DEF" w14:paraId="19AF0251" w14:textId="77777777" w:rsidTr="00E44542">
        <w:trPr>
          <w:gridAfter w:val="1"/>
          <w:wAfter w:w="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2EA78937" w14:textId="1168BF67" w:rsidR="00FF7395" w:rsidRPr="00006DEF" w:rsidRDefault="00FF7395" w:rsidP="00B02401">
            <w:pPr>
              <w:jc w:val="right"/>
              <w:rPr>
                <w:noProof w:val="0"/>
                <w:color w:val="000000" w:themeColor="text1"/>
                <w:sz w:val="18"/>
                <w:szCs w:val="18"/>
              </w:rPr>
            </w:pPr>
            <w:r>
              <w:rPr>
                <w:noProof w:val="0"/>
                <w:color w:val="000000" w:themeColor="text1"/>
                <w:sz w:val="18"/>
                <w:szCs w:val="18"/>
              </w:rPr>
              <w:t>2.1.1.</w:t>
            </w:r>
          </w:p>
        </w:tc>
        <w:tc>
          <w:tcPr>
            <w:tcW w:w="4244" w:type="dxa"/>
            <w:tcBorders>
              <w:top w:val="single" w:sz="4" w:space="0" w:color="auto"/>
              <w:left w:val="single" w:sz="4" w:space="0" w:color="auto"/>
              <w:bottom w:val="single" w:sz="4" w:space="0" w:color="auto"/>
              <w:right w:val="single" w:sz="4" w:space="0" w:color="auto"/>
            </w:tcBorders>
            <w:shd w:val="clear" w:color="auto" w:fill="auto"/>
          </w:tcPr>
          <w:p w14:paraId="6C47D9BF" w14:textId="61D577A5" w:rsidR="00FF7395" w:rsidRPr="00006DEF" w:rsidRDefault="00FF7395" w:rsidP="002C17E9">
            <w:pPr>
              <w:rPr>
                <w:noProof w:val="0"/>
                <w:color w:val="000000" w:themeColor="text1"/>
                <w:sz w:val="18"/>
                <w:szCs w:val="18"/>
              </w:rPr>
            </w:pPr>
            <w:r>
              <w:rPr>
                <w:noProof w:val="0"/>
                <w:color w:val="000000" w:themeColor="text1"/>
                <w:sz w:val="18"/>
                <w:szCs w:val="18"/>
              </w:rPr>
              <w:t xml:space="preserve">CEO-ronde tafelgesprekken </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1B795B44" w14:textId="1530D712" w:rsidR="00FF7395" w:rsidRDefault="00FF7395" w:rsidP="002C17E9">
            <w:pPr>
              <w:rPr>
                <w:noProof w:val="0"/>
                <w:color w:val="000000" w:themeColor="text1"/>
                <w:sz w:val="18"/>
                <w:szCs w:val="18"/>
              </w:rPr>
            </w:pPr>
            <w:r>
              <w:rPr>
                <w:noProof w:val="0"/>
                <w:color w:val="000000" w:themeColor="text1"/>
                <w:sz w:val="18"/>
                <w:szCs w:val="18"/>
              </w:rPr>
              <w:t xml:space="preserve">Via een verkenningsoefening met enkele toon- en </w:t>
            </w:r>
            <w:proofErr w:type="spellStart"/>
            <w:r>
              <w:rPr>
                <w:noProof w:val="0"/>
                <w:color w:val="000000" w:themeColor="text1"/>
                <w:sz w:val="18"/>
                <w:szCs w:val="18"/>
              </w:rPr>
              <w:t>richtingaangevende</w:t>
            </w:r>
            <w:proofErr w:type="spellEnd"/>
            <w:r>
              <w:rPr>
                <w:noProof w:val="0"/>
                <w:color w:val="000000" w:themeColor="text1"/>
                <w:sz w:val="18"/>
                <w:szCs w:val="18"/>
              </w:rPr>
              <w:t xml:space="preserve"> </w:t>
            </w:r>
            <w:proofErr w:type="spellStart"/>
            <w:r>
              <w:rPr>
                <w:noProof w:val="0"/>
                <w:color w:val="000000" w:themeColor="text1"/>
                <w:sz w:val="18"/>
                <w:szCs w:val="18"/>
              </w:rPr>
              <w:t>CEO’s</w:t>
            </w:r>
            <w:proofErr w:type="spellEnd"/>
            <w:r>
              <w:rPr>
                <w:noProof w:val="0"/>
                <w:color w:val="000000" w:themeColor="text1"/>
                <w:sz w:val="18"/>
                <w:szCs w:val="18"/>
              </w:rPr>
              <w:t xml:space="preserve"> wordt duidelijk(er) wat Vlaamse bedrijven nodig hebben om de doelstellingen rond klimaat en ambities inzake circulaire economie volwaardig aan te pakken. </w:t>
            </w:r>
          </w:p>
        </w:tc>
      </w:tr>
      <w:tr w:rsidR="00535237" w:rsidRPr="00006DEF" w14:paraId="1604E51B" w14:textId="77777777" w:rsidTr="00E44542">
        <w:trPr>
          <w:gridAfter w:val="1"/>
          <w:wAfter w:w="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37D38F5A" w14:textId="7D719719" w:rsidR="00535237" w:rsidRPr="00006DEF" w:rsidRDefault="00E90BE5" w:rsidP="00B02401">
            <w:pPr>
              <w:jc w:val="right"/>
              <w:rPr>
                <w:noProof w:val="0"/>
                <w:color w:val="000000" w:themeColor="text1"/>
                <w:sz w:val="18"/>
                <w:szCs w:val="18"/>
              </w:rPr>
            </w:pPr>
            <w:r w:rsidRPr="00006DEF">
              <w:rPr>
                <w:noProof w:val="0"/>
                <w:color w:val="000000" w:themeColor="text1"/>
                <w:sz w:val="18"/>
                <w:szCs w:val="18"/>
              </w:rPr>
              <w:t>2.</w:t>
            </w:r>
            <w:r w:rsidR="00535237" w:rsidRPr="00006DEF">
              <w:rPr>
                <w:noProof w:val="0"/>
                <w:color w:val="000000" w:themeColor="text1"/>
                <w:sz w:val="18"/>
                <w:szCs w:val="18"/>
              </w:rPr>
              <w:t>1.</w:t>
            </w:r>
            <w:r w:rsidR="00FF7395">
              <w:rPr>
                <w:noProof w:val="0"/>
                <w:color w:val="000000" w:themeColor="text1"/>
                <w:sz w:val="18"/>
                <w:szCs w:val="18"/>
              </w:rPr>
              <w:t>2</w:t>
            </w:r>
            <w:r w:rsidR="00535237" w:rsidRPr="00006DEF">
              <w:rPr>
                <w:noProof w:val="0"/>
                <w:color w:val="000000" w:themeColor="text1"/>
                <w:sz w:val="18"/>
                <w:szCs w:val="18"/>
              </w:rPr>
              <w:t>.</w:t>
            </w:r>
          </w:p>
        </w:tc>
        <w:tc>
          <w:tcPr>
            <w:tcW w:w="4244" w:type="dxa"/>
            <w:tcBorders>
              <w:top w:val="single" w:sz="4" w:space="0" w:color="auto"/>
              <w:left w:val="single" w:sz="4" w:space="0" w:color="auto"/>
              <w:bottom w:val="single" w:sz="4" w:space="0" w:color="auto"/>
              <w:right w:val="single" w:sz="4" w:space="0" w:color="auto"/>
            </w:tcBorders>
            <w:shd w:val="clear" w:color="auto" w:fill="auto"/>
          </w:tcPr>
          <w:p w14:paraId="4A2F52AD" w14:textId="4DF9CA92" w:rsidR="00535237" w:rsidRPr="00006DEF" w:rsidRDefault="00406431" w:rsidP="002C17E9">
            <w:pPr>
              <w:rPr>
                <w:noProof w:val="0"/>
                <w:color w:val="000000" w:themeColor="text1"/>
                <w:sz w:val="18"/>
                <w:szCs w:val="18"/>
              </w:rPr>
            </w:pPr>
            <w:r w:rsidRPr="00006DEF">
              <w:rPr>
                <w:noProof w:val="0"/>
                <w:color w:val="000000" w:themeColor="text1"/>
                <w:sz w:val="18"/>
                <w:szCs w:val="18"/>
              </w:rPr>
              <w:t>Diverse beleidsdoelstellingen voor de Vlaamse bouwsector integreren in</w:t>
            </w:r>
            <w:r w:rsidR="00FF7395">
              <w:rPr>
                <w:noProof w:val="0"/>
                <w:color w:val="000000" w:themeColor="text1"/>
                <w:sz w:val="18"/>
                <w:szCs w:val="18"/>
              </w:rPr>
              <w:t xml:space="preserve"> een </w:t>
            </w:r>
            <w:proofErr w:type="spellStart"/>
            <w:r w:rsidR="00FF7395">
              <w:rPr>
                <w:noProof w:val="0"/>
                <w:color w:val="000000" w:themeColor="text1"/>
                <w:sz w:val="18"/>
                <w:szCs w:val="18"/>
              </w:rPr>
              <w:t>langetermijn</w:t>
            </w:r>
            <w:proofErr w:type="spellEnd"/>
            <w:r w:rsidR="00FF7395">
              <w:rPr>
                <w:noProof w:val="0"/>
                <w:color w:val="000000" w:themeColor="text1"/>
                <w:sz w:val="18"/>
                <w:szCs w:val="18"/>
              </w:rPr>
              <w:t xml:space="preserve"> </w:t>
            </w:r>
            <w:proofErr w:type="spellStart"/>
            <w:r w:rsidR="00906BDE">
              <w:rPr>
                <w:noProof w:val="0"/>
                <w:color w:val="000000" w:themeColor="text1"/>
                <w:sz w:val="18"/>
                <w:szCs w:val="18"/>
              </w:rPr>
              <w:t>v</w:t>
            </w:r>
            <w:r w:rsidRPr="00006DEF">
              <w:rPr>
                <w:noProof w:val="0"/>
                <w:color w:val="000000" w:themeColor="text1"/>
                <w:sz w:val="18"/>
                <w:szCs w:val="18"/>
              </w:rPr>
              <w:t>sie</w:t>
            </w:r>
            <w:proofErr w:type="spellEnd"/>
            <w:r w:rsidRPr="00006DEF">
              <w:rPr>
                <w:noProof w:val="0"/>
                <w:color w:val="000000" w:themeColor="text1"/>
                <w:sz w:val="18"/>
                <w:szCs w:val="18"/>
              </w:rPr>
              <w:t xml:space="preserve"> en </w:t>
            </w:r>
            <w:r w:rsidR="00FF7395">
              <w:rPr>
                <w:noProof w:val="0"/>
                <w:color w:val="000000" w:themeColor="text1"/>
                <w:sz w:val="18"/>
                <w:szCs w:val="18"/>
              </w:rPr>
              <w:t xml:space="preserve">concrete </w:t>
            </w:r>
            <w:r w:rsidRPr="00006DEF">
              <w:rPr>
                <w:noProof w:val="0"/>
                <w:color w:val="000000" w:themeColor="text1"/>
                <w:sz w:val="18"/>
                <w:szCs w:val="18"/>
              </w:rPr>
              <w:t xml:space="preserve">mijlpalen </w:t>
            </w:r>
            <w:r w:rsidR="00FF7395">
              <w:rPr>
                <w:noProof w:val="0"/>
                <w:color w:val="000000" w:themeColor="text1"/>
                <w:sz w:val="18"/>
                <w:szCs w:val="18"/>
              </w:rPr>
              <w:t>vastleggen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14838EAB" w14:textId="78DD4792" w:rsidR="00535237" w:rsidRPr="00006DEF" w:rsidRDefault="00FF7395" w:rsidP="002C17E9">
            <w:pPr>
              <w:rPr>
                <w:noProof w:val="0"/>
                <w:color w:val="000000" w:themeColor="text1"/>
                <w:sz w:val="18"/>
                <w:szCs w:val="18"/>
              </w:rPr>
            </w:pPr>
            <w:r>
              <w:rPr>
                <w:noProof w:val="0"/>
                <w:color w:val="000000" w:themeColor="text1"/>
                <w:sz w:val="18"/>
                <w:szCs w:val="18"/>
              </w:rPr>
              <w:t xml:space="preserve">Via co-creatie tussen beleid, kabinetten, bedrijfswereld, kennisinstellingen en financiële wereld leggen we </w:t>
            </w:r>
            <w:r w:rsidRPr="00006DEF">
              <w:rPr>
                <w:noProof w:val="0"/>
                <w:color w:val="000000" w:themeColor="text1"/>
                <w:sz w:val="18"/>
                <w:szCs w:val="18"/>
              </w:rPr>
              <w:t xml:space="preserve">duidelijke mijlpalen/doelstellingen richting 2030 </w:t>
            </w:r>
            <w:r>
              <w:rPr>
                <w:noProof w:val="0"/>
                <w:color w:val="000000" w:themeColor="text1"/>
                <w:sz w:val="18"/>
                <w:szCs w:val="18"/>
              </w:rPr>
              <w:t xml:space="preserve">en </w:t>
            </w:r>
            <w:r w:rsidRPr="00006DEF">
              <w:rPr>
                <w:noProof w:val="0"/>
                <w:color w:val="000000" w:themeColor="text1"/>
                <w:sz w:val="18"/>
                <w:szCs w:val="18"/>
              </w:rPr>
              <w:t>kan het bedrijfsleven zich met zekerheid oriënteren en durft het te investeren</w:t>
            </w:r>
            <w:r>
              <w:rPr>
                <w:noProof w:val="0"/>
                <w:color w:val="000000" w:themeColor="text1"/>
                <w:sz w:val="18"/>
                <w:szCs w:val="18"/>
              </w:rPr>
              <w:t>.</w:t>
            </w:r>
            <w:r w:rsidRPr="00006DEF">
              <w:rPr>
                <w:noProof w:val="0"/>
                <w:color w:val="000000" w:themeColor="text1"/>
                <w:sz w:val="18"/>
                <w:szCs w:val="18"/>
              </w:rPr>
              <w:t xml:space="preserve"> </w:t>
            </w:r>
            <w:r w:rsidR="00406431" w:rsidRPr="00006DEF">
              <w:rPr>
                <w:noProof w:val="0"/>
                <w:color w:val="000000" w:themeColor="text1"/>
                <w:sz w:val="18"/>
                <w:szCs w:val="18"/>
              </w:rPr>
              <w:t>Bouwactoren hebben</w:t>
            </w:r>
            <w:r w:rsidR="00535237" w:rsidRPr="00006DEF">
              <w:rPr>
                <w:noProof w:val="0"/>
                <w:color w:val="000000" w:themeColor="text1"/>
                <w:sz w:val="18"/>
                <w:szCs w:val="18"/>
              </w:rPr>
              <w:t xml:space="preserve"> inzicht in en transparantie over de diverse inspanningen</w:t>
            </w:r>
            <w:r>
              <w:rPr>
                <w:noProof w:val="0"/>
                <w:color w:val="000000" w:themeColor="text1"/>
                <w:sz w:val="18"/>
                <w:szCs w:val="18"/>
              </w:rPr>
              <w:t xml:space="preserve"> voor het halen van de doelstellingen inzake klimaat</w:t>
            </w:r>
            <w:r w:rsidR="00535237" w:rsidRPr="00006DEF">
              <w:rPr>
                <w:noProof w:val="0"/>
                <w:color w:val="000000" w:themeColor="text1"/>
                <w:sz w:val="18"/>
                <w:szCs w:val="18"/>
              </w:rPr>
              <w:t xml:space="preserve"> </w:t>
            </w:r>
            <w:r>
              <w:rPr>
                <w:noProof w:val="0"/>
                <w:color w:val="000000" w:themeColor="text1"/>
                <w:sz w:val="18"/>
                <w:szCs w:val="18"/>
              </w:rPr>
              <w:t>(</w:t>
            </w:r>
            <w:r w:rsidR="00535237" w:rsidRPr="00006DEF">
              <w:rPr>
                <w:noProof w:val="0"/>
                <w:color w:val="000000" w:themeColor="text1"/>
                <w:sz w:val="18"/>
                <w:szCs w:val="18"/>
              </w:rPr>
              <w:t>energie- en materiaalefficiëntie</w:t>
            </w:r>
            <w:r>
              <w:rPr>
                <w:noProof w:val="0"/>
                <w:color w:val="000000" w:themeColor="text1"/>
                <w:sz w:val="18"/>
                <w:szCs w:val="18"/>
              </w:rPr>
              <w:t>) alsook betaalbaar en kwalitatief wonen</w:t>
            </w:r>
            <w:r w:rsidR="00535237" w:rsidRPr="00006DEF">
              <w:rPr>
                <w:noProof w:val="0"/>
                <w:color w:val="000000" w:themeColor="text1"/>
                <w:sz w:val="18"/>
                <w:szCs w:val="18"/>
              </w:rPr>
              <w:t>.</w:t>
            </w:r>
            <w:r w:rsidR="00C971F5" w:rsidRPr="00006DEF">
              <w:rPr>
                <w:noProof w:val="0"/>
                <w:color w:val="000000" w:themeColor="text1"/>
                <w:sz w:val="18"/>
                <w:szCs w:val="18"/>
              </w:rPr>
              <w:t xml:space="preserve"> Er zijn uitdoofscenario’s voor niet-circulaire oplossingen. Alles is onderbouwd met onderzoek en cijfers.</w:t>
            </w:r>
          </w:p>
        </w:tc>
      </w:tr>
      <w:tr w:rsidR="00535237" w:rsidRPr="00006DEF" w14:paraId="4FE8608C"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78C828" w14:textId="1749CFA7" w:rsidR="00535237" w:rsidRPr="00006DEF" w:rsidRDefault="00E90BE5" w:rsidP="00B02401">
            <w:pPr>
              <w:jc w:val="right"/>
              <w:rPr>
                <w:b/>
                <w:bCs/>
                <w:noProof w:val="0"/>
                <w:color w:val="auto"/>
                <w:sz w:val="20"/>
                <w:szCs w:val="20"/>
              </w:rPr>
            </w:pPr>
            <w:r w:rsidRPr="00006DEF">
              <w:rPr>
                <w:b/>
                <w:bCs/>
                <w:noProof w:val="0"/>
                <w:color w:val="auto"/>
                <w:sz w:val="20"/>
                <w:szCs w:val="20"/>
              </w:rPr>
              <w:t>2.</w:t>
            </w:r>
            <w:r w:rsidR="00535237" w:rsidRPr="00006DEF">
              <w:rPr>
                <w:b/>
                <w:bCs/>
                <w:noProof w:val="0"/>
                <w:color w:val="auto"/>
                <w:sz w:val="20"/>
                <w:szCs w:val="20"/>
              </w:rPr>
              <w:t>2</w:t>
            </w:r>
            <w:r w:rsidR="00B02401">
              <w:rPr>
                <w:b/>
                <w:bCs/>
                <w:noProof w:val="0"/>
                <w:color w:val="auto"/>
                <w:sz w:val="20"/>
                <w:szCs w:val="20"/>
              </w:rPr>
              <w:t>.</w:t>
            </w:r>
          </w:p>
        </w:tc>
        <w:tc>
          <w:tcPr>
            <w:tcW w:w="13890"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EA375BB" w14:textId="0800C50D" w:rsidR="00535237" w:rsidRPr="00006DEF" w:rsidRDefault="00D41E92" w:rsidP="002C17E9">
            <w:pPr>
              <w:rPr>
                <w:b/>
                <w:bCs/>
                <w:noProof w:val="0"/>
                <w:color w:val="auto"/>
                <w:sz w:val="20"/>
                <w:szCs w:val="20"/>
              </w:rPr>
            </w:pPr>
            <w:r w:rsidRPr="00006DEF">
              <w:rPr>
                <w:b/>
                <w:bCs/>
                <w:noProof w:val="0"/>
                <w:color w:val="auto"/>
                <w:sz w:val="20"/>
                <w:szCs w:val="20"/>
              </w:rPr>
              <w:t>De c</w:t>
            </w:r>
            <w:r w:rsidR="00535237" w:rsidRPr="00006DEF">
              <w:rPr>
                <w:b/>
                <w:bCs/>
                <w:noProof w:val="0"/>
                <w:color w:val="auto"/>
                <w:sz w:val="20"/>
                <w:szCs w:val="20"/>
              </w:rPr>
              <w:t xml:space="preserve">riteria van circulariteit opnemen in de omgevingsvergunning </w:t>
            </w:r>
            <w:r w:rsidR="0071082E" w:rsidRPr="00006DEF">
              <w:rPr>
                <w:b/>
                <w:bCs/>
                <w:noProof w:val="0"/>
                <w:color w:val="auto"/>
                <w:sz w:val="20"/>
                <w:szCs w:val="20"/>
              </w:rPr>
              <w:t xml:space="preserve">nadat ze uitgebreid getest zijn in de praktijk </w:t>
            </w:r>
          </w:p>
        </w:tc>
      </w:tr>
      <w:tr w:rsidR="00C971F5" w:rsidRPr="00006DEF" w14:paraId="2B2787C3" w14:textId="77777777" w:rsidTr="00E44542">
        <w:trPr>
          <w:gridAfter w:val="1"/>
          <w:wAfter w:w="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14B3F7E6" w14:textId="6D7049CD" w:rsidR="00C971F5" w:rsidRPr="00006DEF" w:rsidRDefault="00E90BE5" w:rsidP="00B02401">
            <w:pPr>
              <w:jc w:val="right"/>
              <w:rPr>
                <w:noProof w:val="0"/>
                <w:color w:val="000000" w:themeColor="text1"/>
                <w:sz w:val="18"/>
                <w:szCs w:val="18"/>
              </w:rPr>
            </w:pPr>
            <w:r w:rsidRPr="00006DEF">
              <w:rPr>
                <w:noProof w:val="0"/>
                <w:color w:val="000000" w:themeColor="text1"/>
                <w:sz w:val="18"/>
                <w:szCs w:val="18"/>
              </w:rPr>
              <w:t>2.</w:t>
            </w:r>
            <w:r w:rsidR="0071082E" w:rsidRPr="00006DEF">
              <w:rPr>
                <w:noProof w:val="0"/>
                <w:color w:val="000000" w:themeColor="text1"/>
                <w:sz w:val="18"/>
                <w:szCs w:val="18"/>
              </w:rPr>
              <w:t>2.1.</w:t>
            </w:r>
          </w:p>
        </w:tc>
        <w:tc>
          <w:tcPr>
            <w:tcW w:w="4244" w:type="dxa"/>
            <w:tcBorders>
              <w:top w:val="single" w:sz="4" w:space="0" w:color="auto"/>
              <w:left w:val="single" w:sz="4" w:space="0" w:color="auto"/>
              <w:bottom w:val="single" w:sz="4" w:space="0" w:color="auto"/>
              <w:right w:val="single" w:sz="4" w:space="0" w:color="auto"/>
            </w:tcBorders>
            <w:shd w:val="clear" w:color="auto" w:fill="auto"/>
          </w:tcPr>
          <w:p w14:paraId="5739FFA8" w14:textId="3F5857B1" w:rsidR="00C971F5" w:rsidRPr="00006DEF" w:rsidRDefault="0071082E" w:rsidP="00C971F5">
            <w:pPr>
              <w:rPr>
                <w:noProof w:val="0"/>
                <w:color w:val="000000" w:themeColor="text1"/>
                <w:sz w:val="18"/>
                <w:szCs w:val="18"/>
              </w:rPr>
            </w:pPr>
            <w:r w:rsidRPr="00006DEF">
              <w:rPr>
                <w:noProof w:val="0"/>
                <w:color w:val="000000" w:themeColor="text1"/>
                <w:sz w:val="18"/>
                <w:szCs w:val="18"/>
              </w:rPr>
              <w:t>‘</w:t>
            </w:r>
            <w:r w:rsidR="00FF7395">
              <w:rPr>
                <w:noProof w:val="0"/>
                <w:color w:val="000000" w:themeColor="text1"/>
                <w:sz w:val="18"/>
                <w:szCs w:val="18"/>
              </w:rPr>
              <w:t>R</w:t>
            </w:r>
            <w:r w:rsidR="00C971F5" w:rsidRPr="00006DEF">
              <w:rPr>
                <w:noProof w:val="0"/>
                <w:color w:val="000000" w:themeColor="text1"/>
                <w:sz w:val="18"/>
                <w:szCs w:val="18"/>
              </w:rPr>
              <w:t>egelluwe zone</w:t>
            </w:r>
            <w:r w:rsidRPr="00006DEF">
              <w:rPr>
                <w:noProof w:val="0"/>
                <w:color w:val="000000" w:themeColor="text1"/>
                <w:sz w:val="18"/>
                <w:szCs w:val="18"/>
              </w:rPr>
              <w:t>s’</w:t>
            </w:r>
            <w:r w:rsidR="00C971F5" w:rsidRPr="00006DEF">
              <w:rPr>
                <w:noProof w:val="0"/>
                <w:color w:val="000000" w:themeColor="text1"/>
                <w:sz w:val="18"/>
                <w:szCs w:val="18"/>
              </w:rPr>
              <w:t xml:space="preserve"> mogelijk maken voor experimenten circulair bouwen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6711A659" w14:textId="51437932" w:rsidR="00C971F5" w:rsidRPr="00006DEF" w:rsidRDefault="00C971F5" w:rsidP="00C971F5">
            <w:pPr>
              <w:rPr>
                <w:noProof w:val="0"/>
                <w:color w:val="000000" w:themeColor="text1"/>
                <w:sz w:val="18"/>
                <w:szCs w:val="18"/>
              </w:rPr>
            </w:pPr>
            <w:r w:rsidRPr="00006DEF">
              <w:rPr>
                <w:noProof w:val="0"/>
                <w:color w:val="auto"/>
                <w:sz w:val="18"/>
                <w:szCs w:val="18"/>
              </w:rPr>
              <w:t xml:space="preserve">Op basis van onderzoek van bestaande cases hebben we inzicht in de noodzaak van regelluwe zones. In die zones kunnen specifieke uitdagingen rond circulair bouwen </w:t>
            </w:r>
            <w:r w:rsidR="00906BDE">
              <w:rPr>
                <w:noProof w:val="0"/>
                <w:color w:val="auto"/>
                <w:sz w:val="18"/>
                <w:szCs w:val="18"/>
              </w:rPr>
              <w:t>uit</w:t>
            </w:r>
            <w:r w:rsidRPr="00006DEF">
              <w:rPr>
                <w:noProof w:val="0"/>
                <w:color w:val="auto"/>
                <w:sz w:val="18"/>
                <w:szCs w:val="18"/>
              </w:rPr>
              <w:t>getest worden.</w:t>
            </w:r>
          </w:p>
        </w:tc>
      </w:tr>
      <w:tr w:rsidR="00C971F5" w:rsidRPr="00006DEF" w14:paraId="7C648D9A" w14:textId="77777777" w:rsidTr="00E44542">
        <w:trPr>
          <w:gridAfter w:val="1"/>
          <w:wAfter w:w="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0B41B3DB" w14:textId="3E8FA864" w:rsidR="00C971F5" w:rsidRPr="00006DEF" w:rsidRDefault="00E90BE5" w:rsidP="00B02401">
            <w:pPr>
              <w:jc w:val="right"/>
              <w:rPr>
                <w:noProof w:val="0"/>
                <w:color w:val="000000" w:themeColor="text1"/>
                <w:sz w:val="18"/>
                <w:szCs w:val="18"/>
              </w:rPr>
            </w:pPr>
            <w:r w:rsidRPr="00006DEF">
              <w:rPr>
                <w:noProof w:val="0"/>
                <w:color w:val="000000" w:themeColor="text1"/>
                <w:sz w:val="18"/>
                <w:szCs w:val="18"/>
              </w:rPr>
              <w:t>2.</w:t>
            </w:r>
            <w:r w:rsidR="00712F80" w:rsidRPr="00006DEF">
              <w:rPr>
                <w:noProof w:val="0"/>
                <w:color w:val="000000" w:themeColor="text1"/>
                <w:sz w:val="18"/>
                <w:szCs w:val="18"/>
              </w:rPr>
              <w:t>2.2.</w:t>
            </w:r>
          </w:p>
        </w:tc>
        <w:tc>
          <w:tcPr>
            <w:tcW w:w="4244" w:type="dxa"/>
            <w:tcBorders>
              <w:top w:val="single" w:sz="4" w:space="0" w:color="auto"/>
              <w:left w:val="single" w:sz="4" w:space="0" w:color="auto"/>
              <w:bottom w:val="single" w:sz="4" w:space="0" w:color="auto"/>
              <w:right w:val="single" w:sz="4" w:space="0" w:color="auto"/>
            </w:tcBorders>
            <w:shd w:val="clear" w:color="auto" w:fill="auto"/>
          </w:tcPr>
          <w:p w14:paraId="729D9EC3" w14:textId="05D38F27" w:rsidR="00C971F5" w:rsidRPr="00006DEF" w:rsidRDefault="0095338F" w:rsidP="00C971F5">
            <w:pPr>
              <w:rPr>
                <w:noProof w:val="0"/>
                <w:color w:val="000000" w:themeColor="text1"/>
                <w:sz w:val="18"/>
                <w:szCs w:val="18"/>
              </w:rPr>
            </w:pPr>
            <w:r>
              <w:rPr>
                <w:noProof w:val="0"/>
                <w:color w:val="000000" w:themeColor="text1"/>
                <w:sz w:val="18"/>
                <w:szCs w:val="18"/>
              </w:rPr>
              <w:t>Bepalen van circulaire criteria in een omgevingsvergunningsaanvraag</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23E0A69D" w14:textId="23D61EA1" w:rsidR="00C971F5" w:rsidRPr="00006DEF" w:rsidRDefault="00C971F5" w:rsidP="00C971F5">
            <w:pPr>
              <w:rPr>
                <w:noProof w:val="0"/>
                <w:color w:val="000000" w:themeColor="text1"/>
                <w:sz w:val="18"/>
                <w:szCs w:val="18"/>
              </w:rPr>
            </w:pPr>
            <w:r w:rsidRPr="00006DEF">
              <w:rPr>
                <w:noProof w:val="0"/>
                <w:color w:val="auto"/>
                <w:sz w:val="18"/>
                <w:szCs w:val="18"/>
              </w:rPr>
              <w:t>Op basis van onderzoek weten we hoe we circulaire criteria in de vergunningsaanvraag kunnen opnemen zonder de vergunningsprocedure inhoudelijk en administratief te verzwaren.</w:t>
            </w:r>
          </w:p>
        </w:tc>
      </w:tr>
      <w:tr w:rsidR="00406431" w:rsidRPr="00006DEF" w14:paraId="585EE224" w14:textId="77777777" w:rsidTr="00985169">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0098A8"/>
            <w:vAlign w:val="center"/>
          </w:tcPr>
          <w:p w14:paraId="5A7A7FAB" w14:textId="05B002BA" w:rsidR="00406431" w:rsidRPr="00985169" w:rsidRDefault="00E90BE5" w:rsidP="00B02401">
            <w:pPr>
              <w:jc w:val="right"/>
              <w:rPr>
                <w:b/>
                <w:bCs/>
                <w:noProof w:val="0"/>
                <w:color w:val="FFFFFF" w:themeColor="background1"/>
                <w:sz w:val="20"/>
                <w:szCs w:val="20"/>
              </w:rPr>
            </w:pPr>
            <w:r w:rsidRPr="00985169">
              <w:rPr>
                <w:b/>
                <w:bCs/>
                <w:noProof w:val="0"/>
                <w:color w:val="FFFFFF" w:themeColor="background1"/>
                <w:sz w:val="20"/>
                <w:szCs w:val="20"/>
              </w:rPr>
              <w:t>2.</w:t>
            </w:r>
            <w:r w:rsidR="00A706A3" w:rsidRPr="00985169">
              <w:rPr>
                <w:b/>
                <w:bCs/>
                <w:noProof w:val="0"/>
                <w:color w:val="FFFFFF" w:themeColor="background1"/>
                <w:sz w:val="20"/>
                <w:szCs w:val="20"/>
              </w:rPr>
              <w:t>3</w:t>
            </w:r>
            <w:r w:rsidR="00B02401" w:rsidRPr="00985169">
              <w:rPr>
                <w:b/>
                <w:bCs/>
                <w:noProof w:val="0"/>
                <w:color w:val="FFFFFF" w:themeColor="background1"/>
                <w:sz w:val="20"/>
                <w:szCs w:val="20"/>
              </w:rPr>
              <w:t>.</w:t>
            </w:r>
          </w:p>
        </w:tc>
        <w:tc>
          <w:tcPr>
            <w:tcW w:w="13890" w:type="dxa"/>
            <w:gridSpan w:val="3"/>
            <w:tcBorders>
              <w:top w:val="single" w:sz="4" w:space="0" w:color="auto"/>
              <w:left w:val="single" w:sz="4" w:space="0" w:color="auto"/>
              <w:bottom w:val="single" w:sz="4" w:space="0" w:color="auto"/>
              <w:right w:val="single" w:sz="4" w:space="0" w:color="auto"/>
            </w:tcBorders>
            <w:shd w:val="clear" w:color="auto" w:fill="0098A8"/>
            <w:vAlign w:val="center"/>
          </w:tcPr>
          <w:p w14:paraId="6BEF5A0F" w14:textId="091CF547" w:rsidR="00406431" w:rsidRPr="00985169" w:rsidRDefault="00D41E92" w:rsidP="00A706A3">
            <w:pPr>
              <w:rPr>
                <w:b/>
                <w:bCs/>
                <w:noProof w:val="0"/>
                <w:color w:val="FFFFFF" w:themeColor="background1"/>
                <w:sz w:val="20"/>
                <w:szCs w:val="20"/>
              </w:rPr>
            </w:pPr>
            <w:r w:rsidRPr="00985169">
              <w:rPr>
                <w:b/>
                <w:bCs/>
                <w:noProof w:val="0"/>
                <w:color w:val="FFFFFF" w:themeColor="background1"/>
                <w:sz w:val="20"/>
                <w:szCs w:val="20"/>
              </w:rPr>
              <w:t>Een s</w:t>
            </w:r>
            <w:r w:rsidR="00406431" w:rsidRPr="00985169">
              <w:rPr>
                <w:b/>
                <w:bCs/>
                <w:noProof w:val="0"/>
                <w:color w:val="FFFFFF" w:themeColor="background1"/>
                <w:sz w:val="20"/>
                <w:szCs w:val="20"/>
              </w:rPr>
              <w:t>tabiel investeringsklimaat uitwerken</w:t>
            </w:r>
            <w:r w:rsidRPr="00985169">
              <w:rPr>
                <w:b/>
                <w:bCs/>
                <w:noProof w:val="0"/>
                <w:color w:val="FFFFFF" w:themeColor="background1"/>
                <w:sz w:val="20"/>
                <w:szCs w:val="20"/>
              </w:rPr>
              <w:t>,</w:t>
            </w:r>
            <w:r w:rsidR="00406431" w:rsidRPr="00985169">
              <w:rPr>
                <w:b/>
                <w:bCs/>
                <w:noProof w:val="0"/>
                <w:color w:val="FFFFFF" w:themeColor="background1"/>
                <w:sz w:val="20"/>
                <w:szCs w:val="20"/>
              </w:rPr>
              <w:t xml:space="preserve"> zodat er een opschaling mogelijk is van bouwen volgens circulaire principes </w:t>
            </w:r>
          </w:p>
        </w:tc>
      </w:tr>
      <w:tr w:rsidR="0071082E" w:rsidRPr="00006DEF" w14:paraId="1898EE58" w14:textId="77777777" w:rsidTr="00E44542">
        <w:trPr>
          <w:gridAfter w:val="1"/>
          <w:wAfter w:w="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28FE2675" w14:textId="6B83A992" w:rsidR="0071082E" w:rsidRPr="00006DEF" w:rsidRDefault="00E90BE5" w:rsidP="00B02401">
            <w:pPr>
              <w:jc w:val="right"/>
              <w:rPr>
                <w:noProof w:val="0"/>
                <w:color w:val="000000" w:themeColor="text1"/>
                <w:sz w:val="18"/>
                <w:szCs w:val="18"/>
              </w:rPr>
            </w:pPr>
            <w:r w:rsidRPr="00006DEF">
              <w:rPr>
                <w:noProof w:val="0"/>
                <w:color w:val="000000" w:themeColor="text1"/>
                <w:sz w:val="18"/>
                <w:szCs w:val="18"/>
              </w:rPr>
              <w:t>2.</w:t>
            </w:r>
            <w:r w:rsidR="00712F80" w:rsidRPr="00006DEF">
              <w:rPr>
                <w:noProof w:val="0"/>
                <w:color w:val="000000" w:themeColor="text1"/>
                <w:sz w:val="18"/>
                <w:szCs w:val="18"/>
              </w:rPr>
              <w:t>3.1.</w:t>
            </w:r>
          </w:p>
        </w:tc>
        <w:tc>
          <w:tcPr>
            <w:tcW w:w="4244" w:type="dxa"/>
            <w:tcBorders>
              <w:top w:val="single" w:sz="4" w:space="0" w:color="auto"/>
              <w:left w:val="single" w:sz="4" w:space="0" w:color="auto"/>
              <w:bottom w:val="single" w:sz="4" w:space="0" w:color="auto"/>
              <w:right w:val="single" w:sz="4" w:space="0" w:color="auto"/>
            </w:tcBorders>
            <w:shd w:val="clear" w:color="auto" w:fill="auto"/>
          </w:tcPr>
          <w:p w14:paraId="39162D59" w14:textId="32892868" w:rsidR="0071082E" w:rsidRPr="00006DEF" w:rsidRDefault="0071082E" w:rsidP="0071082E">
            <w:pPr>
              <w:rPr>
                <w:noProof w:val="0"/>
                <w:color w:val="000000" w:themeColor="text1"/>
                <w:sz w:val="18"/>
                <w:szCs w:val="18"/>
              </w:rPr>
            </w:pPr>
            <w:r w:rsidRPr="00006DEF">
              <w:rPr>
                <w:noProof w:val="0"/>
                <w:color w:val="000000" w:themeColor="text1"/>
                <w:sz w:val="18"/>
                <w:szCs w:val="18"/>
              </w:rPr>
              <w:t>In kaart brengen waarom investeerders vandaag al investeren in circulair bouwen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22D676D1" w14:textId="468A1A03" w:rsidR="0071082E" w:rsidRPr="00006DEF" w:rsidRDefault="008A05FB" w:rsidP="0071082E">
            <w:pPr>
              <w:rPr>
                <w:noProof w:val="0"/>
                <w:color w:val="000000" w:themeColor="text1"/>
                <w:sz w:val="18"/>
                <w:szCs w:val="18"/>
              </w:rPr>
            </w:pPr>
            <w:r w:rsidRPr="00006DEF">
              <w:rPr>
                <w:noProof w:val="0"/>
                <w:color w:val="000000" w:themeColor="text1"/>
                <w:sz w:val="18"/>
                <w:szCs w:val="18"/>
              </w:rPr>
              <w:t xml:space="preserve">We weten </w:t>
            </w:r>
            <w:r w:rsidR="0071082E" w:rsidRPr="00006DEF">
              <w:rPr>
                <w:noProof w:val="0"/>
                <w:color w:val="000000" w:themeColor="text1"/>
                <w:sz w:val="18"/>
                <w:szCs w:val="18"/>
              </w:rPr>
              <w:t>waarom investeerders vandaag al investeren in circulair bouwen.</w:t>
            </w:r>
            <w:r w:rsidR="00871D9C">
              <w:rPr>
                <w:noProof w:val="0"/>
                <w:color w:val="000000" w:themeColor="text1"/>
                <w:sz w:val="18"/>
                <w:szCs w:val="18"/>
              </w:rPr>
              <w:t xml:space="preserve"> We kennen ook de bottlenecks waardoor investeringen niet gebeuren en weten wat oplossing</w:t>
            </w:r>
            <w:r w:rsidR="009B0C18">
              <w:rPr>
                <w:noProof w:val="0"/>
                <w:color w:val="000000" w:themeColor="text1"/>
                <w:sz w:val="18"/>
                <w:szCs w:val="18"/>
              </w:rPr>
              <w:t xml:space="preserve">srichtingen zijn. </w:t>
            </w:r>
          </w:p>
        </w:tc>
      </w:tr>
      <w:tr w:rsidR="0071082E" w:rsidRPr="00006DEF" w14:paraId="0E183CB5" w14:textId="77777777" w:rsidTr="00E44542">
        <w:trPr>
          <w:gridAfter w:val="1"/>
          <w:wAfter w:w="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48BF3AA9" w14:textId="57E53A82" w:rsidR="0071082E" w:rsidRPr="00006DEF" w:rsidRDefault="00E90BE5" w:rsidP="00B02401">
            <w:pPr>
              <w:jc w:val="right"/>
              <w:rPr>
                <w:noProof w:val="0"/>
                <w:color w:val="000000" w:themeColor="text1"/>
                <w:sz w:val="18"/>
                <w:szCs w:val="18"/>
              </w:rPr>
            </w:pPr>
            <w:r w:rsidRPr="00006DEF">
              <w:rPr>
                <w:noProof w:val="0"/>
                <w:color w:val="000000" w:themeColor="text1"/>
                <w:sz w:val="18"/>
                <w:szCs w:val="18"/>
              </w:rPr>
              <w:t>2.</w:t>
            </w:r>
            <w:r w:rsidR="00712F80" w:rsidRPr="00006DEF">
              <w:rPr>
                <w:noProof w:val="0"/>
                <w:color w:val="000000" w:themeColor="text1"/>
                <w:sz w:val="18"/>
                <w:szCs w:val="18"/>
              </w:rPr>
              <w:t>3.2.</w:t>
            </w:r>
          </w:p>
        </w:tc>
        <w:tc>
          <w:tcPr>
            <w:tcW w:w="4244" w:type="dxa"/>
            <w:tcBorders>
              <w:top w:val="single" w:sz="4" w:space="0" w:color="auto"/>
              <w:left w:val="single" w:sz="4" w:space="0" w:color="auto"/>
              <w:bottom w:val="single" w:sz="4" w:space="0" w:color="auto"/>
              <w:right w:val="single" w:sz="4" w:space="0" w:color="auto"/>
            </w:tcBorders>
            <w:shd w:val="clear" w:color="auto" w:fill="auto"/>
          </w:tcPr>
          <w:p w14:paraId="28731450" w14:textId="10120157" w:rsidR="0095338F" w:rsidRDefault="0095338F" w:rsidP="0071082E">
            <w:pPr>
              <w:rPr>
                <w:noProof w:val="0"/>
                <w:color w:val="000000" w:themeColor="text1"/>
                <w:sz w:val="18"/>
                <w:szCs w:val="18"/>
              </w:rPr>
            </w:pPr>
            <w:r>
              <w:rPr>
                <w:noProof w:val="0"/>
                <w:color w:val="000000" w:themeColor="text1"/>
                <w:sz w:val="18"/>
                <w:szCs w:val="18"/>
              </w:rPr>
              <w:t>Europese wetgeving als koppelkans onderzoeken:</w:t>
            </w:r>
          </w:p>
          <w:p w14:paraId="50F0B46D" w14:textId="38F06F66" w:rsidR="0071082E" w:rsidRDefault="0095338F" w:rsidP="0095338F">
            <w:pPr>
              <w:pStyle w:val="Lijstalinea"/>
              <w:numPr>
                <w:ilvl w:val="0"/>
                <w:numId w:val="32"/>
              </w:numPr>
              <w:rPr>
                <w:noProof w:val="0"/>
                <w:color w:val="000000" w:themeColor="text1"/>
                <w:sz w:val="18"/>
                <w:szCs w:val="18"/>
              </w:rPr>
            </w:pPr>
            <w:r>
              <w:rPr>
                <w:noProof w:val="0"/>
                <w:color w:val="000000" w:themeColor="text1"/>
                <w:sz w:val="18"/>
                <w:szCs w:val="18"/>
              </w:rPr>
              <w:t>Taxonomiev</w:t>
            </w:r>
            <w:r w:rsidR="0071082E" w:rsidRPr="00E91253">
              <w:rPr>
                <w:noProof w:val="0"/>
                <w:color w:val="000000" w:themeColor="text1"/>
                <w:sz w:val="18"/>
                <w:szCs w:val="18"/>
              </w:rPr>
              <w:t>erordening</w:t>
            </w:r>
          </w:p>
          <w:p w14:paraId="6B3A47B3" w14:textId="79DCD864" w:rsidR="0095338F" w:rsidRPr="00E91253" w:rsidRDefault="0095338F" w:rsidP="00E91253">
            <w:pPr>
              <w:pStyle w:val="Lijstalinea"/>
              <w:numPr>
                <w:ilvl w:val="0"/>
                <w:numId w:val="32"/>
              </w:numPr>
              <w:rPr>
                <w:noProof w:val="0"/>
                <w:color w:val="000000" w:themeColor="text1"/>
                <w:sz w:val="18"/>
                <w:szCs w:val="18"/>
              </w:rPr>
            </w:pPr>
            <w:r>
              <w:rPr>
                <w:noProof w:val="0"/>
                <w:color w:val="000000" w:themeColor="text1"/>
                <w:sz w:val="18"/>
                <w:szCs w:val="18"/>
              </w:rPr>
              <w:t>Energie Prestatie Bouwwerken Richtlijn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73073C7B" w14:textId="2EBEECC3" w:rsidR="0071082E" w:rsidRDefault="0095338F" w:rsidP="0071082E">
            <w:pPr>
              <w:rPr>
                <w:noProof w:val="0"/>
                <w:color w:val="000000" w:themeColor="text1"/>
                <w:sz w:val="18"/>
                <w:szCs w:val="18"/>
              </w:rPr>
            </w:pPr>
            <w:r>
              <w:rPr>
                <w:noProof w:val="0"/>
                <w:color w:val="000000" w:themeColor="text1"/>
                <w:sz w:val="18"/>
                <w:szCs w:val="18"/>
              </w:rPr>
              <w:t>Onderzoek geeft inzicht in welke mate</w:t>
            </w:r>
            <w:r w:rsidR="00F15E18">
              <w:rPr>
                <w:noProof w:val="0"/>
                <w:color w:val="000000" w:themeColor="text1"/>
                <w:sz w:val="18"/>
                <w:szCs w:val="18"/>
              </w:rPr>
              <w:t xml:space="preserve"> </w:t>
            </w:r>
            <w:r>
              <w:rPr>
                <w:noProof w:val="0"/>
                <w:color w:val="000000" w:themeColor="text1"/>
                <w:sz w:val="18"/>
                <w:szCs w:val="18"/>
              </w:rPr>
              <w:t>Taxonomie</w:t>
            </w:r>
            <w:r w:rsidR="0071082E" w:rsidRPr="00006DEF">
              <w:rPr>
                <w:noProof w:val="0"/>
                <w:color w:val="000000" w:themeColor="text1"/>
                <w:sz w:val="18"/>
                <w:szCs w:val="18"/>
              </w:rPr>
              <w:t xml:space="preserve">verordening </w:t>
            </w:r>
            <w:r w:rsidR="008A05FB" w:rsidRPr="00006DEF">
              <w:rPr>
                <w:noProof w:val="0"/>
                <w:color w:val="000000" w:themeColor="text1"/>
                <w:sz w:val="18"/>
                <w:szCs w:val="18"/>
              </w:rPr>
              <w:t xml:space="preserve">als hefboom ingezet kan worden voor investeringen in circulair bouwen. </w:t>
            </w:r>
          </w:p>
          <w:p w14:paraId="35DD83DB" w14:textId="7F4AB898" w:rsidR="0095338F" w:rsidRPr="00006DEF" w:rsidRDefault="0095338F" w:rsidP="0071082E">
            <w:pPr>
              <w:rPr>
                <w:noProof w:val="0"/>
                <w:color w:val="000000" w:themeColor="text1"/>
                <w:sz w:val="18"/>
                <w:szCs w:val="18"/>
              </w:rPr>
            </w:pPr>
            <w:r w:rsidRPr="00006DEF">
              <w:rPr>
                <w:noProof w:val="0"/>
                <w:color w:val="auto"/>
                <w:sz w:val="18"/>
                <w:szCs w:val="18"/>
              </w:rPr>
              <w:t>Dankzij de herziening van de Europese regelgeving rond energieprestaties van gebouwen, is het structureel mee in rekening brengen van de materiaalvoetafdruk in een hogere versnelling gebracht. Daardoor worden volwaardige klimaatpositieve (ver)bouwoplossingen op de kaart gezet. Ook de aanpasbaarheid van het gebouwpatrimonium wordt in rekening genomen van de energieprestatie.</w:t>
            </w:r>
          </w:p>
        </w:tc>
      </w:tr>
      <w:tr w:rsidR="00406431" w:rsidRPr="00006DEF" w14:paraId="6FA153BB"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782D8A0" w14:textId="4C6550DE" w:rsidR="00406431" w:rsidRPr="00006DEF" w:rsidRDefault="00E90BE5" w:rsidP="00B02401">
            <w:pPr>
              <w:jc w:val="right"/>
              <w:rPr>
                <w:b/>
                <w:bCs/>
                <w:noProof w:val="0"/>
                <w:color w:val="auto"/>
                <w:sz w:val="20"/>
                <w:szCs w:val="20"/>
              </w:rPr>
            </w:pPr>
            <w:r w:rsidRPr="00006DEF">
              <w:rPr>
                <w:b/>
                <w:bCs/>
                <w:noProof w:val="0"/>
                <w:color w:val="auto"/>
                <w:sz w:val="20"/>
                <w:szCs w:val="20"/>
              </w:rPr>
              <w:t>2.</w:t>
            </w:r>
            <w:r w:rsidR="00A706A3" w:rsidRPr="00006DEF">
              <w:rPr>
                <w:b/>
                <w:bCs/>
                <w:noProof w:val="0"/>
                <w:color w:val="auto"/>
                <w:sz w:val="20"/>
                <w:szCs w:val="20"/>
              </w:rPr>
              <w:t>4</w:t>
            </w:r>
            <w:r w:rsidR="00B02401">
              <w:rPr>
                <w:b/>
                <w:bCs/>
                <w:noProof w:val="0"/>
                <w:color w:val="auto"/>
                <w:sz w:val="20"/>
                <w:szCs w:val="20"/>
              </w:rPr>
              <w:t>.</w:t>
            </w:r>
          </w:p>
        </w:tc>
        <w:tc>
          <w:tcPr>
            <w:tcW w:w="13890"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2B2E71" w14:textId="5A3F9605" w:rsidR="00406431" w:rsidRPr="00006DEF" w:rsidRDefault="00406431" w:rsidP="00712F80">
            <w:pPr>
              <w:rPr>
                <w:b/>
                <w:bCs/>
                <w:noProof w:val="0"/>
                <w:color w:val="auto"/>
                <w:sz w:val="20"/>
                <w:szCs w:val="20"/>
              </w:rPr>
            </w:pPr>
            <w:r w:rsidRPr="00006DEF">
              <w:rPr>
                <w:b/>
                <w:bCs/>
                <w:noProof w:val="0"/>
                <w:color w:val="auto"/>
                <w:sz w:val="20"/>
                <w:szCs w:val="20"/>
              </w:rPr>
              <w:t xml:space="preserve">Subsidies voor renovatie of </w:t>
            </w:r>
            <w:r w:rsidR="0095338F">
              <w:rPr>
                <w:b/>
                <w:bCs/>
                <w:noProof w:val="0"/>
                <w:color w:val="auto"/>
                <w:sz w:val="20"/>
                <w:szCs w:val="20"/>
              </w:rPr>
              <w:t>(</w:t>
            </w:r>
            <w:r w:rsidRPr="00006DEF">
              <w:rPr>
                <w:b/>
                <w:bCs/>
                <w:noProof w:val="0"/>
                <w:color w:val="auto"/>
                <w:sz w:val="20"/>
                <w:szCs w:val="20"/>
              </w:rPr>
              <w:t>ver</w:t>
            </w:r>
            <w:r w:rsidR="0095338F">
              <w:rPr>
                <w:b/>
                <w:bCs/>
                <w:noProof w:val="0"/>
                <w:color w:val="auto"/>
                <w:sz w:val="20"/>
                <w:szCs w:val="20"/>
              </w:rPr>
              <w:t>)</w:t>
            </w:r>
            <w:r w:rsidRPr="00006DEF">
              <w:rPr>
                <w:b/>
                <w:bCs/>
                <w:noProof w:val="0"/>
                <w:color w:val="auto"/>
                <w:sz w:val="20"/>
                <w:szCs w:val="20"/>
              </w:rPr>
              <w:t>bouwen</w:t>
            </w:r>
            <w:r w:rsidR="00C90FD0">
              <w:rPr>
                <w:b/>
                <w:bCs/>
                <w:noProof w:val="0"/>
                <w:color w:val="auto"/>
                <w:sz w:val="20"/>
                <w:szCs w:val="20"/>
              </w:rPr>
              <w:t xml:space="preserve"> inzetten</w:t>
            </w:r>
            <w:r w:rsidR="00A706A3" w:rsidRPr="00006DEF">
              <w:rPr>
                <w:b/>
                <w:bCs/>
                <w:noProof w:val="0"/>
                <w:color w:val="auto"/>
                <w:sz w:val="20"/>
                <w:szCs w:val="20"/>
              </w:rPr>
              <w:t xml:space="preserve"> </w:t>
            </w:r>
            <w:r w:rsidR="00712F80" w:rsidRPr="00006DEF">
              <w:rPr>
                <w:b/>
                <w:bCs/>
                <w:noProof w:val="0"/>
                <w:color w:val="auto"/>
                <w:sz w:val="20"/>
                <w:szCs w:val="20"/>
              </w:rPr>
              <w:t xml:space="preserve">als stimulans voor de circulaire bouwpraktijk </w:t>
            </w:r>
          </w:p>
        </w:tc>
      </w:tr>
      <w:tr w:rsidR="00030D25" w:rsidRPr="00006DEF" w14:paraId="7BDF6436" w14:textId="77777777" w:rsidTr="00E44542">
        <w:trPr>
          <w:gridAfter w:val="1"/>
          <w:wAfter w:w="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5E62E214" w14:textId="26DF709F" w:rsidR="00030D25" w:rsidRPr="00006DEF" w:rsidRDefault="00E90BE5" w:rsidP="00B02401">
            <w:pPr>
              <w:jc w:val="right"/>
              <w:rPr>
                <w:noProof w:val="0"/>
                <w:color w:val="000000" w:themeColor="text1"/>
                <w:sz w:val="18"/>
                <w:szCs w:val="18"/>
              </w:rPr>
            </w:pPr>
            <w:r w:rsidRPr="00006DEF">
              <w:rPr>
                <w:noProof w:val="0"/>
                <w:color w:val="000000" w:themeColor="text1"/>
                <w:sz w:val="18"/>
                <w:szCs w:val="18"/>
              </w:rPr>
              <w:lastRenderedPageBreak/>
              <w:t>2.</w:t>
            </w:r>
            <w:r w:rsidR="00712F80" w:rsidRPr="00006DEF">
              <w:rPr>
                <w:noProof w:val="0"/>
                <w:color w:val="000000" w:themeColor="text1"/>
                <w:sz w:val="18"/>
                <w:szCs w:val="18"/>
              </w:rPr>
              <w:t>4.1.</w:t>
            </w:r>
          </w:p>
        </w:tc>
        <w:tc>
          <w:tcPr>
            <w:tcW w:w="4244" w:type="dxa"/>
            <w:tcBorders>
              <w:top w:val="single" w:sz="4" w:space="0" w:color="auto"/>
              <w:left w:val="single" w:sz="4" w:space="0" w:color="auto"/>
              <w:bottom w:val="single" w:sz="4" w:space="0" w:color="auto"/>
              <w:right w:val="single" w:sz="4" w:space="0" w:color="auto"/>
            </w:tcBorders>
            <w:shd w:val="clear" w:color="auto" w:fill="auto"/>
          </w:tcPr>
          <w:p w14:paraId="1287F462" w14:textId="2B3DDC4B" w:rsidR="00030D25" w:rsidRPr="00006DEF" w:rsidRDefault="00030D25" w:rsidP="00030D25">
            <w:pPr>
              <w:rPr>
                <w:noProof w:val="0"/>
                <w:color w:val="000000" w:themeColor="text1"/>
                <w:sz w:val="18"/>
                <w:szCs w:val="18"/>
              </w:rPr>
            </w:pPr>
            <w:r w:rsidRPr="00006DEF">
              <w:rPr>
                <w:noProof w:val="0"/>
                <w:color w:val="000000" w:themeColor="text1"/>
                <w:sz w:val="18"/>
                <w:szCs w:val="18"/>
              </w:rPr>
              <w:t>Sloop- en heropbouwpremie</w:t>
            </w:r>
            <w:r w:rsidR="00005D63" w:rsidRPr="00006DEF">
              <w:rPr>
                <w:noProof w:val="0"/>
                <w:color w:val="000000" w:themeColor="text1"/>
                <w:sz w:val="18"/>
                <w:szCs w:val="18"/>
              </w:rPr>
              <w:t>s</w:t>
            </w:r>
            <w:r w:rsidRPr="00006DEF">
              <w:rPr>
                <w:noProof w:val="0"/>
                <w:color w:val="000000" w:themeColor="text1"/>
                <w:sz w:val="18"/>
                <w:szCs w:val="18"/>
              </w:rPr>
              <w:t xml:space="preserve"> </w:t>
            </w:r>
            <w:r w:rsidR="00005D63" w:rsidRPr="00006DEF">
              <w:rPr>
                <w:noProof w:val="0"/>
                <w:color w:val="000000" w:themeColor="text1"/>
                <w:sz w:val="18"/>
                <w:szCs w:val="18"/>
              </w:rPr>
              <w:t xml:space="preserve">koppelen aan circulaire criteria, zowel </w:t>
            </w:r>
            <w:r w:rsidRPr="00006DEF">
              <w:rPr>
                <w:noProof w:val="0"/>
                <w:color w:val="000000" w:themeColor="text1"/>
                <w:sz w:val="18"/>
                <w:szCs w:val="18"/>
              </w:rPr>
              <w:t xml:space="preserve">voor individuele </w:t>
            </w:r>
            <w:r w:rsidR="00005D63" w:rsidRPr="00006DEF">
              <w:rPr>
                <w:noProof w:val="0"/>
                <w:color w:val="000000" w:themeColor="text1"/>
                <w:sz w:val="18"/>
                <w:szCs w:val="18"/>
              </w:rPr>
              <w:t>als voor</w:t>
            </w:r>
            <w:r w:rsidRPr="00006DEF">
              <w:rPr>
                <w:noProof w:val="0"/>
                <w:color w:val="000000" w:themeColor="text1"/>
                <w:sz w:val="18"/>
                <w:szCs w:val="18"/>
              </w:rPr>
              <w:t xml:space="preserve"> collectieve</w:t>
            </w:r>
            <w:r w:rsidR="00F15E18">
              <w:rPr>
                <w:noProof w:val="0"/>
                <w:color w:val="000000" w:themeColor="text1"/>
                <w:sz w:val="18"/>
                <w:szCs w:val="18"/>
              </w:rPr>
              <w:t xml:space="preserve"> oplossingen bij bouwwerken</w:t>
            </w:r>
            <w:r w:rsidRPr="00006DEF">
              <w:rPr>
                <w:noProof w:val="0"/>
                <w:color w:val="000000" w:themeColor="text1"/>
                <w:sz w:val="18"/>
                <w:szCs w:val="18"/>
              </w:rPr>
              <w:t xml:space="preserve"> </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04B70249" w14:textId="496F5102" w:rsidR="00030D25" w:rsidRPr="00006DEF" w:rsidRDefault="00030D25" w:rsidP="00030D25">
            <w:pPr>
              <w:rPr>
                <w:noProof w:val="0"/>
                <w:color w:val="000000" w:themeColor="text1"/>
                <w:sz w:val="18"/>
                <w:szCs w:val="18"/>
              </w:rPr>
            </w:pPr>
            <w:r w:rsidRPr="00006DEF">
              <w:rPr>
                <w:noProof w:val="0"/>
                <w:color w:val="auto"/>
                <w:sz w:val="18"/>
                <w:szCs w:val="18"/>
              </w:rPr>
              <w:t xml:space="preserve">Circulaire criteria bij subsidiesystemen voor renovatie zijn zichtbaar. </w:t>
            </w:r>
            <w:r w:rsidR="00005D63" w:rsidRPr="00006DEF">
              <w:rPr>
                <w:noProof w:val="0"/>
                <w:color w:val="auto"/>
                <w:sz w:val="18"/>
                <w:szCs w:val="18"/>
              </w:rPr>
              <w:t>En ook</w:t>
            </w:r>
            <w:r w:rsidRPr="00006DEF">
              <w:rPr>
                <w:noProof w:val="0"/>
                <w:color w:val="auto"/>
                <w:sz w:val="18"/>
                <w:szCs w:val="18"/>
              </w:rPr>
              <w:t xml:space="preserve"> de voordelen van groepsrenovatie </w:t>
            </w:r>
            <w:r w:rsidR="00005D63" w:rsidRPr="00006DEF">
              <w:rPr>
                <w:noProof w:val="0"/>
                <w:color w:val="auto"/>
                <w:sz w:val="18"/>
                <w:szCs w:val="18"/>
              </w:rPr>
              <w:t>tegenover</w:t>
            </w:r>
            <w:r w:rsidRPr="00006DEF">
              <w:rPr>
                <w:noProof w:val="0"/>
                <w:color w:val="auto"/>
                <w:sz w:val="18"/>
                <w:szCs w:val="18"/>
              </w:rPr>
              <w:t xml:space="preserve"> individuele renovatie </w:t>
            </w:r>
            <w:r w:rsidR="00005D63" w:rsidRPr="00006DEF">
              <w:rPr>
                <w:noProof w:val="0"/>
                <w:color w:val="auto"/>
                <w:sz w:val="18"/>
                <w:szCs w:val="18"/>
              </w:rPr>
              <w:t>zijn duidelijk</w:t>
            </w:r>
            <w:r w:rsidRPr="00006DEF">
              <w:rPr>
                <w:noProof w:val="0"/>
                <w:color w:val="auto"/>
                <w:sz w:val="18"/>
                <w:szCs w:val="18"/>
              </w:rPr>
              <w:t xml:space="preserve"> en worden mee in rekening gebracht</w:t>
            </w:r>
            <w:r w:rsidR="00005D63" w:rsidRPr="00006DEF">
              <w:rPr>
                <w:noProof w:val="0"/>
                <w:color w:val="auto"/>
                <w:sz w:val="18"/>
                <w:szCs w:val="18"/>
              </w:rPr>
              <w:t xml:space="preserve">. </w:t>
            </w:r>
          </w:p>
        </w:tc>
      </w:tr>
      <w:tr w:rsidR="00030D25" w:rsidRPr="00006DEF" w14:paraId="3B76E144" w14:textId="77777777" w:rsidTr="00E44542">
        <w:trPr>
          <w:gridAfter w:val="1"/>
          <w:wAfter w:w="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363DDC09" w14:textId="72C3EFE1" w:rsidR="00030D25" w:rsidRPr="00006DEF" w:rsidRDefault="00E90BE5" w:rsidP="00B02401">
            <w:pPr>
              <w:jc w:val="right"/>
              <w:rPr>
                <w:noProof w:val="0"/>
                <w:color w:val="000000" w:themeColor="text1"/>
                <w:sz w:val="18"/>
                <w:szCs w:val="18"/>
              </w:rPr>
            </w:pPr>
            <w:r w:rsidRPr="00006DEF">
              <w:rPr>
                <w:noProof w:val="0"/>
                <w:color w:val="000000" w:themeColor="text1"/>
                <w:sz w:val="18"/>
                <w:szCs w:val="18"/>
              </w:rPr>
              <w:t>2.</w:t>
            </w:r>
            <w:r w:rsidR="00712F80" w:rsidRPr="00006DEF">
              <w:rPr>
                <w:noProof w:val="0"/>
                <w:color w:val="000000" w:themeColor="text1"/>
                <w:sz w:val="18"/>
                <w:szCs w:val="18"/>
              </w:rPr>
              <w:t>4.2.</w:t>
            </w:r>
          </w:p>
        </w:tc>
        <w:tc>
          <w:tcPr>
            <w:tcW w:w="4244" w:type="dxa"/>
            <w:tcBorders>
              <w:top w:val="single" w:sz="4" w:space="0" w:color="auto"/>
              <w:left w:val="single" w:sz="4" w:space="0" w:color="auto"/>
              <w:bottom w:val="single" w:sz="4" w:space="0" w:color="auto"/>
              <w:right w:val="single" w:sz="4" w:space="0" w:color="auto"/>
            </w:tcBorders>
            <w:shd w:val="clear" w:color="auto" w:fill="FFFFFF" w:themeFill="background1"/>
          </w:tcPr>
          <w:p w14:paraId="7E2F23AD" w14:textId="2F8AF440" w:rsidR="00030D25" w:rsidRPr="00006DEF" w:rsidRDefault="00030D25" w:rsidP="00030D25">
            <w:pPr>
              <w:rPr>
                <w:noProof w:val="0"/>
                <w:color w:val="000000" w:themeColor="text1"/>
                <w:sz w:val="18"/>
                <w:szCs w:val="18"/>
              </w:rPr>
            </w:pPr>
            <w:r w:rsidRPr="00006DEF">
              <w:rPr>
                <w:noProof w:val="0"/>
                <w:color w:val="000000" w:themeColor="text1"/>
                <w:sz w:val="18"/>
                <w:szCs w:val="18"/>
              </w:rPr>
              <w:t>Afwegen of subsidies nodig zijn, dan wel of een verplichting nodig is</w:t>
            </w:r>
          </w:p>
        </w:tc>
        <w:tc>
          <w:tcPr>
            <w:tcW w:w="9638" w:type="dxa"/>
            <w:tcBorders>
              <w:top w:val="single" w:sz="4" w:space="0" w:color="auto"/>
              <w:left w:val="single" w:sz="4" w:space="0" w:color="auto"/>
              <w:bottom w:val="single" w:sz="4" w:space="0" w:color="auto"/>
              <w:right w:val="single" w:sz="4" w:space="0" w:color="auto"/>
            </w:tcBorders>
          </w:tcPr>
          <w:p w14:paraId="71789EF4" w14:textId="2A4B0902" w:rsidR="00030D25" w:rsidRPr="00006DEF" w:rsidRDefault="00005D63" w:rsidP="00030D25">
            <w:pPr>
              <w:rPr>
                <w:noProof w:val="0"/>
                <w:color w:val="000000" w:themeColor="text1"/>
                <w:sz w:val="18"/>
                <w:szCs w:val="18"/>
              </w:rPr>
            </w:pPr>
            <w:r w:rsidRPr="00006DEF">
              <w:rPr>
                <w:noProof w:val="0"/>
                <w:color w:val="auto"/>
                <w:sz w:val="18"/>
                <w:szCs w:val="18"/>
              </w:rPr>
              <w:t>We hebben een helder zicht op wat het meeste effect heeft: subsidies geven voor</w:t>
            </w:r>
            <w:r w:rsidR="0095338F">
              <w:rPr>
                <w:noProof w:val="0"/>
                <w:color w:val="auto"/>
                <w:sz w:val="18"/>
                <w:szCs w:val="18"/>
              </w:rPr>
              <w:t xml:space="preserve"> circulaire oplossingen bij nieuwbouw en</w:t>
            </w:r>
            <w:r w:rsidRPr="00006DEF">
              <w:rPr>
                <w:noProof w:val="0"/>
                <w:color w:val="auto"/>
                <w:sz w:val="18"/>
                <w:szCs w:val="18"/>
              </w:rPr>
              <w:t xml:space="preserve"> </w:t>
            </w:r>
            <w:r w:rsidR="00FF3C55" w:rsidRPr="00006DEF">
              <w:rPr>
                <w:noProof w:val="0"/>
                <w:color w:val="auto"/>
                <w:sz w:val="18"/>
                <w:szCs w:val="18"/>
              </w:rPr>
              <w:t>renovaties,</w:t>
            </w:r>
            <w:r w:rsidR="00712F80" w:rsidRPr="00006DEF">
              <w:rPr>
                <w:noProof w:val="0"/>
                <w:color w:val="auto"/>
                <w:sz w:val="18"/>
                <w:szCs w:val="18"/>
              </w:rPr>
              <w:t xml:space="preserve"> </w:t>
            </w:r>
            <w:r w:rsidRPr="00006DEF">
              <w:rPr>
                <w:noProof w:val="0"/>
                <w:color w:val="auto"/>
                <w:sz w:val="18"/>
                <w:szCs w:val="18"/>
              </w:rPr>
              <w:t xml:space="preserve">of </w:t>
            </w:r>
            <w:r w:rsidR="00712F80" w:rsidRPr="00006DEF">
              <w:rPr>
                <w:noProof w:val="0"/>
                <w:color w:val="auto"/>
                <w:sz w:val="18"/>
                <w:szCs w:val="18"/>
              </w:rPr>
              <w:t xml:space="preserve">ze </w:t>
            </w:r>
            <w:r w:rsidRPr="00006DEF">
              <w:rPr>
                <w:noProof w:val="0"/>
                <w:color w:val="auto"/>
                <w:sz w:val="18"/>
                <w:szCs w:val="18"/>
              </w:rPr>
              <w:t xml:space="preserve">verplichten. </w:t>
            </w:r>
            <w:r w:rsidR="00030D25" w:rsidRPr="00006DEF">
              <w:rPr>
                <w:noProof w:val="0"/>
                <w:color w:val="auto"/>
                <w:sz w:val="18"/>
                <w:szCs w:val="18"/>
              </w:rPr>
              <w:t xml:space="preserve"> </w:t>
            </w:r>
          </w:p>
        </w:tc>
      </w:tr>
    </w:tbl>
    <w:p w14:paraId="1D6A975A" w14:textId="1D3D1EA8" w:rsidR="00946C5B" w:rsidRDefault="00946C5B" w:rsidP="00946C5B"/>
    <w:p w14:paraId="4CCDC708" w14:textId="0D5959FF" w:rsidR="00946C5B" w:rsidRDefault="00946C5B" w:rsidP="00946C5B"/>
    <w:p w14:paraId="37DE482E" w14:textId="77777777" w:rsidR="00946C5B" w:rsidRPr="00946C5B" w:rsidRDefault="00946C5B" w:rsidP="00946C5B"/>
    <w:p w14:paraId="1DACC564" w14:textId="4DE081AB" w:rsidR="00396AB1" w:rsidRPr="00465C0A" w:rsidRDefault="008D4675" w:rsidP="003B6581">
      <w:pPr>
        <w:pStyle w:val="Kop3"/>
        <w:numPr>
          <w:ilvl w:val="0"/>
          <w:numId w:val="31"/>
        </w:numPr>
        <w:ind w:left="993" w:hanging="633"/>
        <w:rPr>
          <w:color w:val="215868"/>
        </w:rPr>
      </w:pPr>
      <w:bookmarkStart w:id="7" w:name="_Toc96436718"/>
      <w:r w:rsidRPr="00465C0A">
        <w:rPr>
          <w:color w:val="215868"/>
        </w:rPr>
        <w:t>S</w:t>
      </w:r>
      <w:r w:rsidR="00396AB1" w:rsidRPr="00465C0A">
        <w:rPr>
          <w:color w:val="215868"/>
        </w:rPr>
        <w:t>ociale</w:t>
      </w:r>
      <w:r w:rsidR="0032255D" w:rsidRPr="00465C0A">
        <w:rPr>
          <w:color w:val="215868"/>
        </w:rPr>
        <w:t xml:space="preserve"> kosten</w:t>
      </w:r>
      <w:r w:rsidR="00396AB1" w:rsidRPr="00465C0A">
        <w:rPr>
          <w:color w:val="215868"/>
        </w:rPr>
        <w:t xml:space="preserve"> </w:t>
      </w:r>
      <w:r w:rsidR="0032255D" w:rsidRPr="00465C0A">
        <w:rPr>
          <w:color w:val="215868"/>
        </w:rPr>
        <w:t>en</w:t>
      </w:r>
      <w:r w:rsidR="00396AB1" w:rsidRPr="00465C0A">
        <w:rPr>
          <w:color w:val="215868"/>
        </w:rPr>
        <w:t xml:space="preserve"> milieukosten</w:t>
      </w:r>
      <w:r w:rsidRPr="00465C0A">
        <w:rPr>
          <w:color w:val="215868"/>
        </w:rPr>
        <w:t xml:space="preserve"> internaliseren in de totaalkost van een project</w:t>
      </w:r>
      <w:bookmarkEnd w:id="7"/>
    </w:p>
    <w:p w14:paraId="6942A2DB" w14:textId="29D9E9B6" w:rsidR="00396AB1" w:rsidRPr="00006DEF" w:rsidRDefault="00396AB1" w:rsidP="00396AB1">
      <w:pPr>
        <w:rPr>
          <w:rFonts w:cs="Calibri"/>
          <w:b/>
          <w:bCs/>
          <w:i/>
          <w:iCs/>
          <w:noProof w:val="0"/>
        </w:rPr>
      </w:pPr>
      <w:r w:rsidRPr="00006DEF">
        <w:rPr>
          <w:rFonts w:cs="Calibri"/>
          <w:b/>
          <w:bCs/>
          <w:i/>
          <w:iCs/>
          <w:noProof w:val="0"/>
        </w:rPr>
        <w:t>Vandaag houden we enkel rekening met de financiële kosten</w:t>
      </w:r>
      <w:r w:rsidR="0094334C">
        <w:rPr>
          <w:rFonts w:cs="Calibri"/>
          <w:b/>
          <w:bCs/>
          <w:i/>
          <w:iCs/>
          <w:noProof w:val="0"/>
        </w:rPr>
        <w:t xml:space="preserve"> </w:t>
      </w:r>
      <w:r w:rsidR="0060103E">
        <w:rPr>
          <w:rFonts w:cs="Calibri"/>
          <w:b/>
          <w:bCs/>
          <w:i/>
          <w:iCs/>
          <w:noProof w:val="0"/>
        </w:rPr>
        <w:t>van</w:t>
      </w:r>
      <w:r w:rsidR="0094334C">
        <w:rPr>
          <w:rFonts w:cs="Calibri"/>
          <w:b/>
          <w:bCs/>
          <w:i/>
          <w:iCs/>
          <w:noProof w:val="0"/>
        </w:rPr>
        <w:t xml:space="preserve"> bouwwerken</w:t>
      </w:r>
      <w:r w:rsidR="0032255D" w:rsidRPr="00006DEF">
        <w:rPr>
          <w:rFonts w:cs="Calibri"/>
          <w:b/>
          <w:bCs/>
          <w:i/>
          <w:iCs/>
          <w:noProof w:val="0"/>
        </w:rPr>
        <w:t>. We willen dat ook</w:t>
      </w:r>
      <w:r w:rsidRPr="00006DEF">
        <w:rPr>
          <w:rFonts w:cs="Calibri"/>
          <w:b/>
          <w:bCs/>
          <w:i/>
          <w:iCs/>
          <w:noProof w:val="0"/>
        </w:rPr>
        <w:t xml:space="preserve"> sociale</w:t>
      </w:r>
      <w:r w:rsidR="0032255D" w:rsidRPr="00006DEF">
        <w:rPr>
          <w:rFonts w:cs="Calibri"/>
          <w:b/>
          <w:bCs/>
          <w:i/>
          <w:iCs/>
          <w:noProof w:val="0"/>
        </w:rPr>
        <w:t xml:space="preserve"> kosten</w:t>
      </w:r>
      <w:r w:rsidRPr="00006DEF">
        <w:rPr>
          <w:rFonts w:cs="Calibri"/>
          <w:b/>
          <w:bCs/>
          <w:i/>
          <w:iCs/>
          <w:noProof w:val="0"/>
        </w:rPr>
        <w:t xml:space="preserve"> en milieukosten volledig mee in rekening </w:t>
      </w:r>
      <w:r w:rsidR="0032255D" w:rsidRPr="00006DEF">
        <w:rPr>
          <w:rFonts w:cs="Calibri"/>
          <w:b/>
          <w:bCs/>
          <w:i/>
          <w:iCs/>
          <w:noProof w:val="0"/>
        </w:rPr>
        <w:t>gebracht worden</w:t>
      </w:r>
      <w:r w:rsidRPr="00006DEF">
        <w:rPr>
          <w:rFonts w:cs="Calibri"/>
          <w:b/>
          <w:bCs/>
          <w:i/>
          <w:iCs/>
          <w:noProof w:val="0"/>
        </w:rPr>
        <w:t xml:space="preserve"> in beslissingen over investeringen, ontwerp, businessmodellen.</w:t>
      </w:r>
    </w:p>
    <w:p w14:paraId="76C0532A" w14:textId="77777777" w:rsidR="002E4226" w:rsidRPr="00006DEF" w:rsidRDefault="002E4226" w:rsidP="00240FD4">
      <w:pPr>
        <w:rPr>
          <w:rFonts w:cs="Calibri"/>
          <w:b/>
          <w:bCs/>
          <w:i/>
          <w:iCs/>
          <w:noProof w:val="0"/>
        </w:rPr>
      </w:pPr>
    </w:p>
    <w:tbl>
      <w:tblPr>
        <w:tblStyle w:val="Tabelraster"/>
        <w:tblW w:w="14570" w:type="dxa"/>
        <w:tblBorders>
          <w:top w:val="none" w:sz="0" w:space="0" w:color="auto"/>
          <w:left w:val="none" w:sz="0" w:space="0" w:color="auto"/>
          <w:bottom w:val="single" w:sz="12" w:space="0" w:color="D4ECEE"/>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680"/>
        <w:gridCol w:w="4245"/>
        <w:gridCol w:w="9645"/>
      </w:tblGrid>
      <w:tr w:rsidR="00240FD4" w:rsidRPr="00006DEF" w14:paraId="32CE6C66"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6BCDC683" w14:textId="77777777" w:rsidR="00240FD4" w:rsidRPr="00006DEF" w:rsidRDefault="00240FD4" w:rsidP="00737C73">
            <w:pPr>
              <w:jc w:val="right"/>
              <w:rPr>
                <w:b/>
                <w:bCs/>
                <w:noProof w:val="0"/>
                <w:color w:val="FFFFFF" w:themeColor="background1"/>
                <w:szCs w:val="22"/>
              </w:rPr>
            </w:pPr>
          </w:p>
        </w:tc>
        <w:tc>
          <w:tcPr>
            <w:tcW w:w="4245"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50457591" w14:textId="77777777" w:rsidR="00240FD4" w:rsidRPr="00006DEF" w:rsidRDefault="00240FD4" w:rsidP="002C17E9">
            <w:pPr>
              <w:rPr>
                <w:b/>
                <w:bCs/>
                <w:noProof w:val="0"/>
                <w:color w:val="FFFFFF" w:themeColor="background1"/>
                <w:szCs w:val="22"/>
              </w:rPr>
            </w:pPr>
            <w:r w:rsidRPr="00006DEF">
              <w:rPr>
                <w:b/>
                <w:bCs/>
                <w:noProof w:val="0"/>
                <w:color w:val="FFFFFF" w:themeColor="background1"/>
                <w:szCs w:val="22"/>
              </w:rPr>
              <w:t xml:space="preserve">Mogelijke (sub)acties </w:t>
            </w:r>
          </w:p>
        </w:tc>
        <w:tc>
          <w:tcPr>
            <w:tcW w:w="9641"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13BC1DC3" w14:textId="77777777" w:rsidR="00240FD4" w:rsidRPr="00006DEF" w:rsidRDefault="00240FD4" w:rsidP="002C17E9">
            <w:pPr>
              <w:rPr>
                <w:noProof w:val="0"/>
                <w:color w:val="FFFFFF" w:themeColor="background1"/>
                <w:szCs w:val="22"/>
              </w:rPr>
            </w:pPr>
            <w:r w:rsidRPr="00006DEF">
              <w:rPr>
                <w:b/>
                <w:bCs/>
                <w:noProof w:val="0"/>
                <w:color w:val="FFFFFF" w:themeColor="background1"/>
                <w:szCs w:val="22"/>
              </w:rPr>
              <w:t>Resultaten waarnaar we streven</w:t>
            </w:r>
          </w:p>
        </w:tc>
      </w:tr>
      <w:tr w:rsidR="00240FD4" w:rsidRPr="00006DEF" w14:paraId="1526860E" w14:textId="77777777" w:rsidTr="00985169">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0098A8"/>
            <w:vAlign w:val="center"/>
          </w:tcPr>
          <w:p w14:paraId="3421657D" w14:textId="4B4369D8" w:rsidR="00240FD4" w:rsidRPr="00985169" w:rsidRDefault="00EB0C95" w:rsidP="00737C73">
            <w:pPr>
              <w:jc w:val="right"/>
              <w:rPr>
                <w:b/>
                <w:bCs/>
                <w:noProof w:val="0"/>
                <w:color w:val="FFFFFF" w:themeColor="background1"/>
                <w:sz w:val="20"/>
                <w:szCs w:val="20"/>
              </w:rPr>
            </w:pPr>
            <w:r w:rsidRPr="00985169">
              <w:rPr>
                <w:b/>
                <w:bCs/>
                <w:noProof w:val="0"/>
                <w:color w:val="FFFFFF" w:themeColor="background1"/>
                <w:sz w:val="20"/>
                <w:szCs w:val="20"/>
              </w:rPr>
              <w:t>3.</w:t>
            </w:r>
            <w:r w:rsidR="00240FD4" w:rsidRPr="00985169">
              <w:rPr>
                <w:b/>
                <w:bCs/>
                <w:noProof w:val="0"/>
                <w:color w:val="FFFFFF" w:themeColor="background1"/>
                <w:sz w:val="20"/>
                <w:szCs w:val="20"/>
              </w:rPr>
              <w:t>1</w:t>
            </w:r>
            <w:r w:rsidR="002E4226" w:rsidRPr="00985169">
              <w:rPr>
                <w:b/>
                <w:bCs/>
                <w:noProof w:val="0"/>
                <w:color w:val="FFFFFF" w:themeColor="background1"/>
                <w:sz w:val="20"/>
                <w:szCs w:val="20"/>
              </w:rPr>
              <w:t>.</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0098A8"/>
            <w:vAlign w:val="center"/>
          </w:tcPr>
          <w:p w14:paraId="003F3D7D" w14:textId="7D661619" w:rsidR="00DE1448" w:rsidRPr="00985169" w:rsidRDefault="00DE1448" w:rsidP="003A4A73">
            <w:pPr>
              <w:rPr>
                <w:noProof w:val="0"/>
                <w:color w:val="FFFFFF" w:themeColor="background1"/>
                <w:sz w:val="20"/>
                <w:szCs w:val="20"/>
              </w:rPr>
            </w:pPr>
            <w:r w:rsidRPr="00985169">
              <w:rPr>
                <w:b/>
                <w:bCs/>
                <w:noProof w:val="0"/>
                <w:color w:val="FFFFFF" w:themeColor="background1"/>
                <w:sz w:val="20"/>
                <w:szCs w:val="20"/>
              </w:rPr>
              <w:t>Het M-peil implementeren in Vlaanderen</w:t>
            </w:r>
            <w:r w:rsidR="003A4A73" w:rsidRPr="00985169">
              <w:rPr>
                <w:b/>
                <w:bCs/>
                <w:noProof w:val="0"/>
                <w:color w:val="FFFFFF" w:themeColor="background1"/>
                <w:sz w:val="20"/>
                <w:szCs w:val="20"/>
              </w:rPr>
              <w:t xml:space="preserve"> en het gebruik van TOTEM boosten om tot </w:t>
            </w:r>
            <w:r w:rsidR="0030234A" w:rsidRPr="00985169">
              <w:rPr>
                <w:b/>
                <w:bCs/>
                <w:noProof w:val="0"/>
                <w:color w:val="FFFFFF" w:themeColor="background1"/>
                <w:sz w:val="20"/>
                <w:szCs w:val="20"/>
              </w:rPr>
              <w:t>bouwwerke</w:t>
            </w:r>
            <w:r w:rsidR="003A4A73" w:rsidRPr="00985169">
              <w:rPr>
                <w:b/>
                <w:bCs/>
                <w:noProof w:val="0"/>
                <w:color w:val="FFFFFF" w:themeColor="background1"/>
                <w:sz w:val="20"/>
                <w:szCs w:val="20"/>
              </w:rPr>
              <w:t>n met minder milieu-impact te komen</w:t>
            </w:r>
          </w:p>
        </w:tc>
      </w:tr>
      <w:tr w:rsidR="00DE1448" w:rsidRPr="00006DEF" w14:paraId="118851B9"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01F18FEC" w14:textId="67BE7569" w:rsidR="00DE1448" w:rsidRPr="00006DEF" w:rsidRDefault="00EB0C95" w:rsidP="00737C73">
            <w:pPr>
              <w:jc w:val="right"/>
              <w:rPr>
                <w:noProof w:val="0"/>
                <w:color w:val="000000" w:themeColor="text1"/>
                <w:sz w:val="18"/>
                <w:szCs w:val="18"/>
              </w:rPr>
            </w:pPr>
            <w:r w:rsidRPr="00006DEF">
              <w:rPr>
                <w:noProof w:val="0"/>
                <w:color w:val="000000" w:themeColor="text1"/>
                <w:sz w:val="18"/>
                <w:szCs w:val="18"/>
              </w:rPr>
              <w:t>3.</w:t>
            </w:r>
            <w:r w:rsidR="00DE1448" w:rsidRPr="00006DEF">
              <w:rPr>
                <w:noProof w:val="0"/>
                <w:color w:val="000000" w:themeColor="text1"/>
                <w:sz w:val="18"/>
                <w:szCs w:val="18"/>
              </w:rPr>
              <w:t>1.1.</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2B2B017F" w14:textId="54520A84" w:rsidR="00DE1448" w:rsidRPr="00006DEF" w:rsidRDefault="00DE1448" w:rsidP="00DE1448">
            <w:pPr>
              <w:rPr>
                <w:noProof w:val="0"/>
                <w:color w:val="000000" w:themeColor="text1"/>
                <w:sz w:val="18"/>
                <w:szCs w:val="18"/>
              </w:rPr>
            </w:pPr>
            <w:r w:rsidRPr="00006DEF">
              <w:rPr>
                <w:noProof w:val="0"/>
                <w:color w:val="000000" w:themeColor="text1"/>
                <w:sz w:val="18"/>
                <w:szCs w:val="18"/>
              </w:rPr>
              <w:t>Onderzoek voeren naar de implementatie van het M-peil in buitenland</w:t>
            </w:r>
            <w:r w:rsidR="00A72DD6">
              <w:rPr>
                <w:noProof w:val="0"/>
                <w:color w:val="000000" w:themeColor="text1"/>
                <w:sz w:val="18"/>
                <w:szCs w:val="18"/>
              </w:rPr>
              <w:t xml:space="preserve"> + uitbreiding naar infrastructuur</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2BE529FB" w14:textId="095BC426" w:rsidR="00DE1448" w:rsidRPr="00006DEF" w:rsidRDefault="00DE1448" w:rsidP="00DE1448">
            <w:pPr>
              <w:rPr>
                <w:noProof w:val="0"/>
                <w:color w:val="000000" w:themeColor="text1"/>
                <w:sz w:val="18"/>
                <w:szCs w:val="18"/>
              </w:rPr>
            </w:pPr>
            <w:r w:rsidRPr="00006DEF">
              <w:rPr>
                <w:noProof w:val="0"/>
                <w:color w:val="auto"/>
                <w:sz w:val="18"/>
                <w:szCs w:val="18"/>
              </w:rPr>
              <w:t xml:space="preserve">We weten hoe het M-peil elders werkt. Er werd o.a. gekeken naar </w:t>
            </w:r>
            <w:r w:rsidR="00A72DD6">
              <w:rPr>
                <w:noProof w:val="0"/>
                <w:color w:val="auto"/>
                <w:sz w:val="18"/>
                <w:szCs w:val="18"/>
              </w:rPr>
              <w:t>de aanpak</w:t>
            </w:r>
            <w:r w:rsidRPr="00006DEF">
              <w:rPr>
                <w:noProof w:val="0"/>
                <w:color w:val="auto"/>
                <w:sz w:val="18"/>
                <w:szCs w:val="18"/>
              </w:rPr>
              <w:t xml:space="preserve"> in Nederland</w:t>
            </w:r>
            <w:r w:rsidR="00A72DD6">
              <w:rPr>
                <w:noProof w:val="0"/>
                <w:color w:val="auto"/>
                <w:sz w:val="18"/>
                <w:szCs w:val="18"/>
              </w:rPr>
              <w:t xml:space="preserve"> voor gebouwen en infrastructuur</w:t>
            </w:r>
            <w:r w:rsidRPr="00006DEF">
              <w:rPr>
                <w:noProof w:val="0"/>
                <w:color w:val="auto"/>
                <w:sz w:val="18"/>
                <w:szCs w:val="18"/>
              </w:rPr>
              <w:t xml:space="preserve">. </w:t>
            </w:r>
          </w:p>
        </w:tc>
      </w:tr>
      <w:tr w:rsidR="00DE1448" w:rsidRPr="00006DEF" w14:paraId="0CDD9574"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0D14C962" w14:textId="112CF5BC" w:rsidR="00DE1448" w:rsidRPr="00006DEF" w:rsidRDefault="00EB0C95" w:rsidP="00737C73">
            <w:pPr>
              <w:jc w:val="right"/>
              <w:rPr>
                <w:noProof w:val="0"/>
                <w:color w:val="000000" w:themeColor="text1"/>
                <w:sz w:val="18"/>
                <w:szCs w:val="18"/>
              </w:rPr>
            </w:pPr>
            <w:r w:rsidRPr="00006DEF">
              <w:rPr>
                <w:noProof w:val="0"/>
                <w:color w:val="000000" w:themeColor="text1"/>
                <w:sz w:val="18"/>
                <w:szCs w:val="18"/>
              </w:rPr>
              <w:t>3.</w:t>
            </w:r>
            <w:r w:rsidR="003A4A73" w:rsidRPr="00006DEF">
              <w:rPr>
                <w:noProof w:val="0"/>
                <w:color w:val="000000" w:themeColor="text1"/>
                <w:sz w:val="18"/>
                <w:szCs w:val="18"/>
              </w:rPr>
              <w:t>1.2.</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717E68E6" w14:textId="0205F570" w:rsidR="00DE1448" w:rsidRPr="00006DEF" w:rsidRDefault="00DE1448" w:rsidP="00DE1448">
            <w:pPr>
              <w:rPr>
                <w:noProof w:val="0"/>
                <w:color w:val="000000" w:themeColor="text1"/>
                <w:sz w:val="18"/>
                <w:szCs w:val="18"/>
              </w:rPr>
            </w:pPr>
            <w:r w:rsidRPr="00006DEF">
              <w:rPr>
                <w:noProof w:val="0"/>
                <w:color w:val="000000" w:themeColor="text1"/>
                <w:sz w:val="18"/>
                <w:szCs w:val="18"/>
              </w:rPr>
              <w:t xml:space="preserve">TOTEM en M-peil op de agenda </w:t>
            </w:r>
            <w:r w:rsidR="00334704" w:rsidRPr="00006DEF">
              <w:rPr>
                <w:noProof w:val="0"/>
                <w:color w:val="000000" w:themeColor="text1"/>
                <w:sz w:val="18"/>
                <w:szCs w:val="18"/>
              </w:rPr>
              <w:t>zetten</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198B3784" w14:textId="2080A14D" w:rsidR="00DE1448" w:rsidRPr="00006DEF" w:rsidRDefault="00DE1448" w:rsidP="00DE1448">
            <w:pPr>
              <w:rPr>
                <w:noProof w:val="0"/>
                <w:color w:val="000000" w:themeColor="text1"/>
                <w:sz w:val="18"/>
                <w:szCs w:val="18"/>
              </w:rPr>
            </w:pPr>
            <w:r w:rsidRPr="00006DEF">
              <w:rPr>
                <w:noProof w:val="0"/>
                <w:color w:val="auto"/>
                <w:sz w:val="18"/>
                <w:szCs w:val="18"/>
              </w:rPr>
              <w:t xml:space="preserve">De noodzaak voor de implementatie van </w:t>
            </w:r>
            <w:r w:rsidR="00CF7258" w:rsidRPr="00006DEF">
              <w:rPr>
                <w:noProof w:val="0"/>
                <w:color w:val="auto"/>
                <w:sz w:val="18"/>
                <w:szCs w:val="18"/>
              </w:rPr>
              <w:t>het</w:t>
            </w:r>
            <w:r w:rsidRPr="00006DEF">
              <w:rPr>
                <w:noProof w:val="0"/>
                <w:color w:val="auto"/>
                <w:sz w:val="18"/>
                <w:szCs w:val="18"/>
              </w:rPr>
              <w:t xml:space="preserve"> M-peil is op de agenda gezet en gevalideerd</w:t>
            </w:r>
            <w:r w:rsidR="00334704" w:rsidRPr="00006DEF">
              <w:rPr>
                <w:noProof w:val="0"/>
                <w:color w:val="auto"/>
                <w:sz w:val="18"/>
                <w:szCs w:val="18"/>
              </w:rPr>
              <w:t>. Z</w:t>
            </w:r>
            <w:r w:rsidR="00CF7258" w:rsidRPr="00006DEF">
              <w:rPr>
                <w:noProof w:val="0"/>
                <w:color w:val="auto"/>
                <w:sz w:val="18"/>
                <w:szCs w:val="18"/>
              </w:rPr>
              <w:t xml:space="preserve">owel bij </w:t>
            </w:r>
            <w:r w:rsidR="00334704" w:rsidRPr="00006DEF">
              <w:rPr>
                <w:noProof w:val="0"/>
                <w:color w:val="auto"/>
                <w:sz w:val="18"/>
                <w:szCs w:val="18"/>
              </w:rPr>
              <w:t xml:space="preserve">de </w:t>
            </w:r>
            <w:r w:rsidR="00CF7258" w:rsidRPr="00006DEF">
              <w:rPr>
                <w:noProof w:val="0"/>
                <w:color w:val="auto"/>
                <w:sz w:val="18"/>
                <w:szCs w:val="18"/>
              </w:rPr>
              <w:t>politiek,</w:t>
            </w:r>
            <w:r w:rsidR="00F15E18">
              <w:rPr>
                <w:noProof w:val="0"/>
                <w:color w:val="auto"/>
                <w:sz w:val="18"/>
                <w:szCs w:val="18"/>
              </w:rPr>
              <w:t xml:space="preserve"> beleidsmakers</w:t>
            </w:r>
            <w:r w:rsidR="00CF7258" w:rsidRPr="00006DEF">
              <w:rPr>
                <w:noProof w:val="0"/>
                <w:color w:val="auto"/>
                <w:sz w:val="18"/>
                <w:szCs w:val="18"/>
              </w:rPr>
              <w:t xml:space="preserve"> </w:t>
            </w:r>
            <w:r w:rsidR="00334704" w:rsidRPr="00006DEF">
              <w:rPr>
                <w:noProof w:val="0"/>
                <w:color w:val="auto"/>
                <w:sz w:val="18"/>
                <w:szCs w:val="18"/>
              </w:rPr>
              <w:t>federaties</w:t>
            </w:r>
            <w:r w:rsidR="00CF7258" w:rsidRPr="00006DEF">
              <w:rPr>
                <w:noProof w:val="0"/>
                <w:color w:val="auto"/>
                <w:sz w:val="18"/>
                <w:szCs w:val="18"/>
              </w:rPr>
              <w:t xml:space="preserve"> en</w:t>
            </w:r>
            <w:r w:rsidR="00F15E18">
              <w:rPr>
                <w:noProof w:val="0"/>
                <w:color w:val="auto"/>
                <w:sz w:val="18"/>
                <w:szCs w:val="18"/>
              </w:rPr>
              <w:t xml:space="preserve"> bedrijven</w:t>
            </w:r>
            <w:r w:rsidR="00CF7258" w:rsidRPr="00006DEF">
              <w:rPr>
                <w:noProof w:val="0"/>
                <w:color w:val="auto"/>
                <w:sz w:val="18"/>
                <w:szCs w:val="18"/>
              </w:rPr>
              <w:t>.</w:t>
            </w:r>
          </w:p>
        </w:tc>
      </w:tr>
      <w:tr w:rsidR="00DE1448" w:rsidRPr="00006DEF" w14:paraId="6A27AD80"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33DCF4E3" w14:textId="0524FCC2" w:rsidR="00DE1448" w:rsidRPr="00006DEF" w:rsidRDefault="00EB0C95" w:rsidP="00737C73">
            <w:pPr>
              <w:jc w:val="right"/>
              <w:rPr>
                <w:noProof w:val="0"/>
                <w:color w:val="000000" w:themeColor="text1"/>
                <w:sz w:val="18"/>
                <w:szCs w:val="18"/>
              </w:rPr>
            </w:pPr>
            <w:r w:rsidRPr="00006DEF">
              <w:rPr>
                <w:noProof w:val="0"/>
                <w:color w:val="000000" w:themeColor="text1"/>
                <w:sz w:val="18"/>
                <w:szCs w:val="18"/>
              </w:rPr>
              <w:t>3.</w:t>
            </w:r>
            <w:r w:rsidR="003A4A73" w:rsidRPr="00006DEF">
              <w:rPr>
                <w:noProof w:val="0"/>
                <w:color w:val="000000" w:themeColor="text1"/>
                <w:sz w:val="18"/>
                <w:szCs w:val="18"/>
              </w:rPr>
              <w:t>1.3.</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3EAB7664" w14:textId="01B8C2FF" w:rsidR="00DE1448" w:rsidRPr="00006DEF" w:rsidRDefault="00DE1448" w:rsidP="00DE1448">
            <w:pPr>
              <w:rPr>
                <w:noProof w:val="0"/>
                <w:color w:val="000000" w:themeColor="text1"/>
                <w:sz w:val="18"/>
                <w:szCs w:val="18"/>
              </w:rPr>
            </w:pPr>
            <w:r w:rsidRPr="00006DEF">
              <w:rPr>
                <w:noProof w:val="0"/>
                <w:color w:val="000000" w:themeColor="text1"/>
                <w:sz w:val="18"/>
                <w:szCs w:val="18"/>
              </w:rPr>
              <w:t>Het M-peil van bouw</w:t>
            </w:r>
            <w:r w:rsidR="00A72DD6">
              <w:rPr>
                <w:noProof w:val="0"/>
                <w:color w:val="000000" w:themeColor="text1"/>
                <w:sz w:val="18"/>
                <w:szCs w:val="18"/>
              </w:rPr>
              <w:t>werk</w:t>
            </w:r>
            <w:r w:rsidRPr="00006DEF">
              <w:rPr>
                <w:noProof w:val="0"/>
                <w:color w:val="000000" w:themeColor="text1"/>
                <w:sz w:val="18"/>
                <w:szCs w:val="18"/>
              </w:rPr>
              <w:t>en doorrekenen (zonder benchmark, als experiment)</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52E9B092" w14:textId="2CB8FD06" w:rsidR="00DE1448" w:rsidRPr="00006DEF" w:rsidRDefault="00DE1448" w:rsidP="00DE1448">
            <w:pPr>
              <w:rPr>
                <w:noProof w:val="0"/>
                <w:color w:val="000000" w:themeColor="text1"/>
                <w:sz w:val="18"/>
                <w:szCs w:val="18"/>
              </w:rPr>
            </w:pPr>
            <w:r w:rsidRPr="00006DEF">
              <w:rPr>
                <w:noProof w:val="0"/>
                <w:color w:val="auto"/>
                <w:sz w:val="18"/>
                <w:szCs w:val="18"/>
              </w:rPr>
              <w:t xml:space="preserve">Bouwwerken met een omgevingsvergunning </w:t>
            </w:r>
            <w:r w:rsidR="00334704" w:rsidRPr="00006DEF">
              <w:rPr>
                <w:noProof w:val="0"/>
                <w:color w:val="auto"/>
                <w:sz w:val="18"/>
                <w:szCs w:val="18"/>
              </w:rPr>
              <w:t>moeten</w:t>
            </w:r>
            <w:r w:rsidRPr="00006DEF">
              <w:rPr>
                <w:noProof w:val="0"/>
                <w:color w:val="auto"/>
                <w:sz w:val="18"/>
                <w:szCs w:val="18"/>
              </w:rPr>
              <w:t xml:space="preserve"> verplicht een doorrekening maken van het M-peil. Zo </w:t>
            </w:r>
            <w:r w:rsidR="00334704" w:rsidRPr="00006DEF">
              <w:rPr>
                <w:noProof w:val="0"/>
                <w:color w:val="auto"/>
                <w:sz w:val="18"/>
                <w:szCs w:val="18"/>
              </w:rPr>
              <w:t>wordt waardevolle data verzameld over</w:t>
            </w:r>
            <w:r w:rsidRPr="00006DEF">
              <w:rPr>
                <w:noProof w:val="0"/>
                <w:color w:val="auto"/>
                <w:sz w:val="18"/>
                <w:szCs w:val="18"/>
              </w:rPr>
              <w:t xml:space="preserve"> de grootteorde van een M-peil voor </w:t>
            </w:r>
            <w:r w:rsidR="00334704" w:rsidRPr="00006DEF">
              <w:rPr>
                <w:noProof w:val="0"/>
                <w:color w:val="auto"/>
                <w:sz w:val="18"/>
                <w:szCs w:val="18"/>
              </w:rPr>
              <w:t>verschillende gebouwtypes</w:t>
            </w:r>
            <w:r w:rsidRPr="00006DEF">
              <w:rPr>
                <w:noProof w:val="0"/>
                <w:color w:val="auto"/>
                <w:sz w:val="18"/>
                <w:szCs w:val="18"/>
              </w:rPr>
              <w:t xml:space="preserve">. </w:t>
            </w:r>
          </w:p>
        </w:tc>
      </w:tr>
      <w:tr w:rsidR="00DE1448" w:rsidRPr="00006DEF" w14:paraId="7E30395F"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2C3A7C3E" w14:textId="06FCE2F9" w:rsidR="00DE1448" w:rsidRPr="00E91253" w:rsidRDefault="00EB0C95" w:rsidP="00737C73">
            <w:pPr>
              <w:jc w:val="right"/>
              <w:rPr>
                <w:noProof w:val="0"/>
                <w:color w:val="808080" w:themeColor="background1" w:themeShade="80"/>
                <w:sz w:val="18"/>
                <w:szCs w:val="18"/>
              </w:rPr>
            </w:pPr>
            <w:r w:rsidRPr="00E91253">
              <w:rPr>
                <w:noProof w:val="0"/>
                <w:color w:val="808080" w:themeColor="background1" w:themeShade="80"/>
                <w:sz w:val="18"/>
                <w:szCs w:val="18"/>
              </w:rPr>
              <w:t>3.</w:t>
            </w:r>
            <w:r w:rsidR="003A4A73" w:rsidRPr="00E91253">
              <w:rPr>
                <w:noProof w:val="0"/>
                <w:color w:val="808080" w:themeColor="background1" w:themeShade="80"/>
                <w:sz w:val="18"/>
                <w:szCs w:val="18"/>
              </w:rPr>
              <w:t>1.4.</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5ABD2D4A" w14:textId="07ADFFB5" w:rsidR="00DE1448" w:rsidRPr="00E91253" w:rsidRDefault="00F15E18" w:rsidP="00DE1448">
            <w:pPr>
              <w:rPr>
                <w:noProof w:val="0"/>
                <w:color w:val="808080" w:themeColor="background1" w:themeShade="80"/>
                <w:sz w:val="18"/>
                <w:szCs w:val="18"/>
              </w:rPr>
            </w:pPr>
            <w:r w:rsidRPr="00E91253">
              <w:rPr>
                <w:noProof w:val="0"/>
                <w:color w:val="808080" w:themeColor="background1" w:themeShade="80"/>
                <w:sz w:val="18"/>
                <w:szCs w:val="18"/>
              </w:rPr>
              <w:t>Gefaseerde invoering van verplichting M-peil …</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267F56C3" w14:textId="511EB59F" w:rsidR="00DE1448" w:rsidRPr="00E91253" w:rsidRDefault="003A4A73" w:rsidP="00DE1448">
            <w:pPr>
              <w:rPr>
                <w:noProof w:val="0"/>
                <w:color w:val="808080" w:themeColor="background1" w:themeShade="80"/>
                <w:sz w:val="18"/>
                <w:szCs w:val="18"/>
              </w:rPr>
            </w:pPr>
            <w:r w:rsidRPr="00E91253">
              <w:rPr>
                <w:noProof w:val="0"/>
                <w:color w:val="808080" w:themeColor="background1" w:themeShade="80"/>
                <w:sz w:val="18"/>
                <w:szCs w:val="18"/>
              </w:rPr>
              <w:t xml:space="preserve">De </w:t>
            </w:r>
            <w:r w:rsidR="00DE1448" w:rsidRPr="00E91253">
              <w:rPr>
                <w:noProof w:val="0"/>
                <w:color w:val="808080" w:themeColor="background1" w:themeShade="80"/>
                <w:sz w:val="18"/>
                <w:szCs w:val="18"/>
              </w:rPr>
              <w:t>verplichting van de doorrekening van het M-peil</w:t>
            </w:r>
            <w:r w:rsidRPr="00E91253">
              <w:rPr>
                <w:noProof w:val="0"/>
                <w:color w:val="808080" w:themeColor="background1" w:themeShade="80"/>
                <w:sz w:val="18"/>
                <w:szCs w:val="18"/>
              </w:rPr>
              <w:t xml:space="preserve"> wordt gefaseerd ingevoerd</w:t>
            </w:r>
            <w:r w:rsidR="00DE1448" w:rsidRPr="00E91253">
              <w:rPr>
                <w:noProof w:val="0"/>
                <w:color w:val="808080" w:themeColor="background1" w:themeShade="80"/>
                <w:sz w:val="18"/>
                <w:szCs w:val="18"/>
              </w:rPr>
              <w:t>. Eerst voor grote publieke gebouwen, pas in een laatste fase voor kleine particuliere woningen.</w:t>
            </w:r>
          </w:p>
        </w:tc>
      </w:tr>
      <w:tr w:rsidR="00DE1448" w:rsidRPr="00006DEF" w14:paraId="3761A171"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58D2EBFB" w14:textId="380C964A" w:rsidR="00DE1448" w:rsidRPr="00006DEF" w:rsidRDefault="00EB0C95" w:rsidP="00737C73">
            <w:pPr>
              <w:jc w:val="right"/>
              <w:rPr>
                <w:noProof w:val="0"/>
                <w:color w:val="000000" w:themeColor="text1"/>
                <w:sz w:val="18"/>
                <w:szCs w:val="18"/>
              </w:rPr>
            </w:pPr>
            <w:r w:rsidRPr="00006DEF">
              <w:rPr>
                <w:noProof w:val="0"/>
                <w:color w:val="000000" w:themeColor="text1"/>
                <w:sz w:val="18"/>
                <w:szCs w:val="18"/>
              </w:rPr>
              <w:t>3.</w:t>
            </w:r>
            <w:r w:rsidR="003A4A73" w:rsidRPr="00006DEF">
              <w:rPr>
                <w:noProof w:val="0"/>
                <w:color w:val="000000" w:themeColor="text1"/>
                <w:sz w:val="18"/>
                <w:szCs w:val="18"/>
              </w:rPr>
              <w:t>1.5.</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2EB3EC0E" w14:textId="40759B54" w:rsidR="00DE1448" w:rsidRPr="00006DEF" w:rsidRDefault="00DE1448" w:rsidP="00DE1448">
            <w:pPr>
              <w:rPr>
                <w:noProof w:val="0"/>
                <w:color w:val="000000" w:themeColor="text1"/>
                <w:sz w:val="18"/>
                <w:szCs w:val="18"/>
              </w:rPr>
            </w:pPr>
            <w:r w:rsidRPr="00006DEF">
              <w:rPr>
                <w:noProof w:val="0"/>
                <w:color w:val="000000" w:themeColor="text1"/>
                <w:sz w:val="18"/>
                <w:szCs w:val="18"/>
              </w:rPr>
              <w:t>TOTEM gebruiken in alle openbare aanbestedingen</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47738FD4" w14:textId="5932C1EB" w:rsidR="00DE1448" w:rsidRPr="00006DEF" w:rsidRDefault="003A4A73" w:rsidP="003A4A73">
            <w:pPr>
              <w:rPr>
                <w:noProof w:val="0"/>
                <w:color w:val="000000" w:themeColor="text1"/>
                <w:sz w:val="18"/>
                <w:szCs w:val="18"/>
              </w:rPr>
            </w:pPr>
            <w:r w:rsidRPr="00006DEF">
              <w:rPr>
                <w:noProof w:val="0"/>
                <w:color w:val="000000" w:themeColor="text1"/>
                <w:sz w:val="18"/>
                <w:szCs w:val="18"/>
              </w:rPr>
              <w:t xml:space="preserve">De </w:t>
            </w:r>
            <w:r w:rsidR="00DE1448" w:rsidRPr="00006DEF">
              <w:rPr>
                <w:noProof w:val="0"/>
                <w:color w:val="auto"/>
                <w:sz w:val="18"/>
                <w:szCs w:val="18"/>
              </w:rPr>
              <w:t>overheid speelt een voorbeeldrol en gebruikt TOTEM in alle openbare aanbestedingen.</w:t>
            </w:r>
          </w:p>
        </w:tc>
      </w:tr>
      <w:tr w:rsidR="00DE1448" w:rsidRPr="00006DEF" w14:paraId="17C9FB95"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69CC5AE4" w14:textId="337CEA86" w:rsidR="00DE1448" w:rsidRPr="00006DEF" w:rsidRDefault="00EB0C95" w:rsidP="00737C73">
            <w:pPr>
              <w:jc w:val="right"/>
              <w:rPr>
                <w:noProof w:val="0"/>
                <w:color w:val="000000" w:themeColor="text1"/>
                <w:sz w:val="18"/>
                <w:szCs w:val="18"/>
              </w:rPr>
            </w:pPr>
            <w:r w:rsidRPr="00006DEF">
              <w:rPr>
                <w:noProof w:val="0"/>
                <w:color w:val="000000" w:themeColor="text1"/>
                <w:sz w:val="18"/>
                <w:szCs w:val="18"/>
              </w:rPr>
              <w:t>3.</w:t>
            </w:r>
            <w:r w:rsidR="003A4A73" w:rsidRPr="00006DEF">
              <w:rPr>
                <w:noProof w:val="0"/>
                <w:color w:val="000000" w:themeColor="text1"/>
                <w:sz w:val="18"/>
                <w:szCs w:val="18"/>
              </w:rPr>
              <w:t>1.6.</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5FC7C4C1" w14:textId="61034048" w:rsidR="00DE1448" w:rsidRPr="00006DEF" w:rsidRDefault="00FF3C55" w:rsidP="00DE1448">
            <w:pPr>
              <w:rPr>
                <w:noProof w:val="0"/>
                <w:color w:val="000000" w:themeColor="text1"/>
                <w:sz w:val="18"/>
                <w:szCs w:val="18"/>
              </w:rPr>
            </w:pPr>
            <w:r>
              <w:rPr>
                <w:noProof w:val="0"/>
                <w:color w:val="000000" w:themeColor="text1"/>
                <w:sz w:val="18"/>
                <w:szCs w:val="18"/>
              </w:rPr>
              <w:t>Het a</w:t>
            </w:r>
            <w:r w:rsidR="00F15E18">
              <w:rPr>
                <w:noProof w:val="0"/>
                <w:color w:val="000000" w:themeColor="text1"/>
                <w:sz w:val="18"/>
                <w:szCs w:val="18"/>
              </w:rPr>
              <w:t xml:space="preserve">anbod </w:t>
            </w:r>
            <w:r>
              <w:rPr>
                <w:noProof w:val="0"/>
                <w:color w:val="000000" w:themeColor="text1"/>
                <w:sz w:val="18"/>
                <w:szCs w:val="18"/>
              </w:rPr>
              <w:t xml:space="preserve">aan </w:t>
            </w:r>
            <w:r w:rsidR="00DE1448" w:rsidRPr="00006DEF">
              <w:rPr>
                <w:noProof w:val="0"/>
                <w:color w:val="000000" w:themeColor="text1"/>
                <w:sz w:val="18"/>
                <w:szCs w:val="18"/>
              </w:rPr>
              <w:t xml:space="preserve">TOTEM-opleidingen </w:t>
            </w:r>
            <w:r w:rsidR="00F15E18">
              <w:rPr>
                <w:noProof w:val="0"/>
                <w:color w:val="000000" w:themeColor="text1"/>
                <w:sz w:val="18"/>
                <w:szCs w:val="18"/>
              </w:rPr>
              <w:t>uitbreiden</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0DD3F77C" w14:textId="3141A4EE" w:rsidR="00DE1448" w:rsidRPr="00006DEF" w:rsidRDefault="003A4A73" w:rsidP="00DE1448">
            <w:pPr>
              <w:rPr>
                <w:noProof w:val="0"/>
                <w:color w:val="000000" w:themeColor="text1"/>
                <w:sz w:val="18"/>
                <w:szCs w:val="18"/>
              </w:rPr>
            </w:pPr>
            <w:r w:rsidRPr="00006DEF">
              <w:rPr>
                <w:noProof w:val="0"/>
                <w:color w:val="000000" w:themeColor="text1"/>
                <w:sz w:val="18"/>
                <w:szCs w:val="18"/>
              </w:rPr>
              <w:t>Alle belanghebbenden hebben toegang tot een degelijke TOTEM-opleiding</w:t>
            </w:r>
            <w:r w:rsidR="00F15E18">
              <w:rPr>
                <w:noProof w:val="0"/>
                <w:color w:val="000000" w:themeColor="text1"/>
                <w:sz w:val="18"/>
                <w:szCs w:val="18"/>
              </w:rPr>
              <w:t xml:space="preserve"> op maat</w:t>
            </w:r>
            <w:r w:rsidRPr="00006DEF">
              <w:rPr>
                <w:noProof w:val="0"/>
                <w:color w:val="000000" w:themeColor="text1"/>
                <w:sz w:val="18"/>
                <w:szCs w:val="18"/>
              </w:rPr>
              <w:t xml:space="preserve"> zodat ze de tool vlot kunnen gebruiken om de milieu-impact van bouw</w:t>
            </w:r>
            <w:r w:rsidR="0030234A">
              <w:rPr>
                <w:noProof w:val="0"/>
                <w:color w:val="000000" w:themeColor="text1"/>
                <w:sz w:val="18"/>
                <w:szCs w:val="18"/>
              </w:rPr>
              <w:t>werk</w:t>
            </w:r>
            <w:r w:rsidRPr="00006DEF">
              <w:rPr>
                <w:noProof w:val="0"/>
                <w:color w:val="000000" w:themeColor="text1"/>
                <w:sz w:val="18"/>
                <w:szCs w:val="18"/>
              </w:rPr>
              <w:t>en te objectiveren en te verminderen.</w:t>
            </w:r>
          </w:p>
        </w:tc>
      </w:tr>
      <w:tr w:rsidR="00DE1448" w:rsidRPr="00006DEF" w14:paraId="5130A3CC" w14:textId="77777777" w:rsidTr="00985169">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0098A8"/>
            <w:vAlign w:val="center"/>
          </w:tcPr>
          <w:p w14:paraId="35B3E5A3" w14:textId="74405969" w:rsidR="00DE1448" w:rsidRPr="00985169" w:rsidRDefault="00EB0C95" w:rsidP="00737C73">
            <w:pPr>
              <w:jc w:val="right"/>
              <w:rPr>
                <w:b/>
                <w:bCs/>
                <w:noProof w:val="0"/>
                <w:color w:val="FFFFFF" w:themeColor="background1"/>
                <w:sz w:val="20"/>
                <w:szCs w:val="20"/>
              </w:rPr>
            </w:pPr>
            <w:r w:rsidRPr="00985169">
              <w:rPr>
                <w:b/>
                <w:bCs/>
                <w:noProof w:val="0"/>
                <w:color w:val="FFFFFF" w:themeColor="background1"/>
                <w:sz w:val="20"/>
                <w:szCs w:val="20"/>
              </w:rPr>
              <w:t>3.</w:t>
            </w:r>
            <w:r w:rsidR="00DE1448" w:rsidRPr="00985169">
              <w:rPr>
                <w:b/>
                <w:bCs/>
                <w:noProof w:val="0"/>
                <w:color w:val="FFFFFF" w:themeColor="background1"/>
                <w:sz w:val="20"/>
                <w:szCs w:val="20"/>
              </w:rPr>
              <w:t>2</w:t>
            </w:r>
            <w:r w:rsidR="002E4226" w:rsidRPr="00985169">
              <w:rPr>
                <w:b/>
                <w:bCs/>
                <w:noProof w:val="0"/>
                <w:color w:val="FFFFFF" w:themeColor="background1"/>
                <w:sz w:val="20"/>
                <w:szCs w:val="20"/>
              </w:rPr>
              <w:t>.</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0098A8"/>
            <w:vAlign w:val="center"/>
          </w:tcPr>
          <w:p w14:paraId="517D5B9E" w14:textId="6D285E5A" w:rsidR="00DE1448" w:rsidRPr="00985169" w:rsidRDefault="00F818A6" w:rsidP="00DE1448">
            <w:pPr>
              <w:rPr>
                <w:b/>
                <w:bCs/>
                <w:noProof w:val="0"/>
                <w:color w:val="FFFFFF" w:themeColor="background1"/>
                <w:sz w:val="20"/>
                <w:szCs w:val="20"/>
              </w:rPr>
            </w:pPr>
            <w:r w:rsidRPr="00985169">
              <w:rPr>
                <w:b/>
                <w:bCs/>
                <w:noProof w:val="0"/>
                <w:color w:val="FFFFFF" w:themeColor="background1"/>
                <w:sz w:val="20"/>
                <w:szCs w:val="20"/>
              </w:rPr>
              <w:t>Afbouwscenario’s uitwerken voor niet-circulaire bouwoplossingen</w:t>
            </w:r>
            <w:r w:rsidR="00776A5D" w:rsidRPr="00985169">
              <w:rPr>
                <w:b/>
                <w:bCs/>
                <w:noProof w:val="0"/>
                <w:color w:val="FFFFFF" w:themeColor="background1"/>
                <w:sz w:val="20"/>
                <w:szCs w:val="20"/>
              </w:rPr>
              <w:t xml:space="preserve">, ten </w:t>
            </w:r>
            <w:r w:rsidR="00736EDF" w:rsidRPr="00985169">
              <w:rPr>
                <w:b/>
                <w:bCs/>
                <w:noProof w:val="0"/>
                <w:color w:val="FFFFFF" w:themeColor="background1"/>
                <w:sz w:val="20"/>
                <w:szCs w:val="20"/>
              </w:rPr>
              <w:t>gunste</w:t>
            </w:r>
            <w:r w:rsidR="00776A5D" w:rsidRPr="00985169">
              <w:rPr>
                <w:b/>
                <w:bCs/>
                <w:noProof w:val="0"/>
                <w:color w:val="FFFFFF" w:themeColor="background1"/>
                <w:sz w:val="20"/>
                <w:szCs w:val="20"/>
              </w:rPr>
              <w:t xml:space="preserve"> </w:t>
            </w:r>
            <w:r w:rsidR="001B25A2" w:rsidRPr="00985169">
              <w:rPr>
                <w:b/>
                <w:bCs/>
                <w:noProof w:val="0"/>
                <w:color w:val="FFFFFF" w:themeColor="background1"/>
                <w:sz w:val="20"/>
                <w:szCs w:val="20"/>
              </w:rPr>
              <w:t xml:space="preserve">van </w:t>
            </w:r>
            <w:r w:rsidR="004E4749" w:rsidRPr="00985169">
              <w:rPr>
                <w:b/>
                <w:bCs/>
                <w:noProof w:val="0"/>
                <w:color w:val="FFFFFF" w:themeColor="background1"/>
                <w:sz w:val="20"/>
                <w:szCs w:val="20"/>
              </w:rPr>
              <w:t xml:space="preserve">circulair productontwerp, </w:t>
            </w:r>
            <w:r w:rsidRPr="00985169">
              <w:rPr>
                <w:b/>
                <w:bCs/>
                <w:noProof w:val="0"/>
                <w:color w:val="FFFFFF" w:themeColor="background1"/>
                <w:sz w:val="20"/>
                <w:szCs w:val="20"/>
              </w:rPr>
              <w:t>hoogwaardige recyclageprocessen</w:t>
            </w:r>
            <w:r w:rsidR="00EB0C95" w:rsidRPr="00985169">
              <w:rPr>
                <w:b/>
                <w:bCs/>
                <w:noProof w:val="0"/>
                <w:color w:val="FFFFFF" w:themeColor="background1"/>
                <w:sz w:val="20"/>
                <w:szCs w:val="20"/>
              </w:rPr>
              <w:t xml:space="preserve"> en</w:t>
            </w:r>
            <w:r w:rsidRPr="00985169">
              <w:rPr>
                <w:b/>
                <w:bCs/>
                <w:noProof w:val="0"/>
                <w:color w:val="FFFFFF" w:themeColor="background1"/>
                <w:sz w:val="20"/>
                <w:szCs w:val="20"/>
              </w:rPr>
              <w:t xml:space="preserve"> optimaal hergebruik </w:t>
            </w:r>
          </w:p>
        </w:tc>
      </w:tr>
      <w:tr w:rsidR="00F818A6" w:rsidRPr="00006DEF" w14:paraId="4349C749"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5208BC6C" w14:textId="2E862A67" w:rsidR="00F818A6" w:rsidRPr="00006DEF" w:rsidRDefault="00EB0C95" w:rsidP="00737C73">
            <w:pPr>
              <w:jc w:val="right"/>
              <w:rPr>
                <w:noProof w:val="0"/>
                <w:color w:val="000000" w:themeColor="text1"/>
                <w:sz w:val="18"/>
                <w:szCs w:val="18"/>
              </w:rPr>
            </w:pPr>
            <w:r w:rsidRPr="00006DEF">
              <w:rPr>
                <w:noProof w:val="0"/>
                <w:color w:val="000000" w:themeColor="text1"/>
                <w:sz w:val="18"/>
                <w:szCs w:val="18"/>
              </w:rPr>
              <w:t>3.</w:t>
            </w:r>
            <w:r w:rsidR="00F818A6" w:rsidRPr="00006DEF">
              <w:rPr>
                <w:noProof w:val="0"/>
                <w:color w:val="000000" w:themeColor="text1"/>
                <w:sz w:val="18"/>
                <w:szCs w:val="18"/>
              </w:rPr>
              <w:t>2.1.</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343169FB" w14:textId="3A64FB96" w:rsidR="00F818A6" w:rsidRPr="00006DEF" w:rsidRDefault="00F818A6" w:rsidP="00F818A6">
            <w:pPr>
              <w:rPr>
                <w:noProof w:val="0"/>
                <w:color w:val="000000" w:themeColor="text1"/>
                <w:sz w:val="18"/>
                <w:szCs w:val="18"/>
              </w:rPr>
            </w:pPr>
            <w:r w:rsidRPr="00006DEF">
              <w:rPr>
                <w:noProof w:val="0"/>
                <w:color w:val="000000" w:themeColor="text1"/>
                <w:sz w:val="18"/>
                <w:szCs w:val="18"/>
              </w:rPr>
              <w:t>Onderzoeken wat de storende stoffen zijn voor recyclage en hergebruik</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66BB877D" w14:textId="38CFFC5D" w:rsidR="00F818A6" w:rsidRPr="00006DEF" w:rsidRDefault="00776A5D" w:rsidP="00F818A6">
            <w:pPr>
              <w:rPr>
                <w:noProof w:val="0"/>
                <w:color w:val="000000" w:themeColor="text1"/>
                <w:sz w:val="18"/>
                <w:szCs w:val="18"/>
              </w:rPr>
            </w:pPr>
            <w:r w:rsidRPr="00006DEF">
              <w:rPr>
                <w:noProof w:val="0"/>
                <w:color w:val="000000" w:themeColor="text1"/>
                <w:sz w:val="18"/>
                <w:szCs w:val="18"/>
              </w:rPr>
              <w:t>Sorteercentra en materiaalfabrikanten weten perfect welke m</w:t>
            </w:r>
            <w:r w:rsidR="00F818A6" w:rsidRPr="00006DEF">
              <w:rPr>
                <w:noProof w:val="0"/>
                <w:color w:val="000000" w:themeColor="text1"/>
                <w:sz w:val="18"/>
                <w:szCs w:val="18"/>
              </w:rPr>
              <w:t>ateriaalcombinaties hoogwaardige recyclage en/of hergebruik verhinderen</w:t>
            </w:r>
            <w:r w:rsidRPr="00006DEF">
              <w:rPr>
                <w:noProof w:val="0"/>
                <w:color w:val="000000" w:themeColor="text1"/>
                <w:sz w:val="18"/>
                <w:szCs w:val="18"/>
              </w:rPr>
              <w:t xml:space="preserve">. </w:t>
            </w:r>
          </w:p>
        </w:tc>
      </w:tr>
      <w:tr w:rsidR="00F818A6" w:rsidRPr="00006DEF" w14:paraId="07177EF1"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3FC80055" w14:textId="0E72D859" w:rsidR="00F818A6" w:rsidRPr="00006DEF" w:rsidRDefault="00EB0C95" w:rsidP="00737C73">
            <w:pPr>
              <w:jc w:val="right"/>
              <w:rPr>
                <w:noProof w:val="0"/>
                <w:color w:val="000000" w:themeColor="text1"/>
                <w:sz w:val="18"/>
                <w:szCs w:val="18"/>
              </w:rPr>
            </w:pPr>
            <w:r w:rsidRPr="00006DEF">
              <w:rPr>
                <w:noProof w:val="0"/>
                <w:color w:val="000000" w:themeColor="text1"/>
                <w:sz w:val="18"/>
                <w:szCs w:val="18"/>
              </w:rPr>
              <w:t>3.</w:t>
            </w:r>
            <w:r w:rsidR="00736EDF" w:rsidRPr="00006DEF">
              <w:rPr>
                <w:noProof w:val="0"/>
                <w:color w:val="000000" w:themeColor="text1"/>
                <w:sz w:val="18"/>
                <w:szCs w:val="18"/>
              </w:rPr>
              <w:t>2.2.</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76C1A4CD" w14:textId="21DD5346" w:rsidR="00F818A6" w:rsidRPr="00006DEF" w:rsidRDefault="00F818A6" w:rsidP="00F818A6">
            <w:pPr>
              <w:rPr>
                <w:noProof w:val="0"/>
                <w:color w:val="000000" w:themeColor="text1"/>
                <w:sz w:val="18"/>
                <w:szCs w:val="18"/>
              </w:rPr>
            </w:pPr>
            <w:r w:rsidRPr="00006DEF">
              <w:rPr>
                <w:noProof w:val="0"/>
                <w:color w:val="000000" w:themeColor="text1"/>
                <w:sz w:val="18"/>
                <w:szCs w:val="18"/>
              </w:rPr>
              <w:t>Projectoproep lanceren voor onderzoek naar technologi</w:t>
            </w:r>
            <w:r w:rsidR="005F36C8">
              <w:rPr>
                <w:noProof w:val="0"/>
                <w:color w:val="000000" w:themeColor="text1"/>
                <w:sz w:val="18"/>
                <w:szCs w:val="18"/>
              </w:rPr>
              <w:t>e</w:t>
            </w:r>
            <w:r w:rsidRPr="00006DEF">
              <w:rPr>
                <w:noProof w:val="0"/>
                <w:color w:val="000000" w:themeColor="text1"/>
                <w:sz w:val="18"/>
                <w:szCs w:val="18"/>
              </w:rPr>
              <w:t>ën om storende stoffen uit de keten te halen</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7DDC4A33" w14:textId="7B9EC64C" w:rsidR="00F818A6" w:rsidRPr="00006DEF" w:rsidRDefault="00776A5D" w:rsidP="00F818A6">
            <w:pPr>
              <w:rPr>
                <w:noProof w:val="0"/>
                <w:color w:val="000000" w:themeColor="text1"/>
                <w:sz w:val="18"/>
                <w:szCs w:val="18"/>
              </w:rPr>
            </w:pPr>
            <w:r w:rsidRPr="00006DEF">
              <w:rPr>
                <w:noProof w:val="0"/>
                <w:color w:val="000000" w:themeColor="text1"/>
                <w:sz w:val="18"/>
                <w:szCs w:val="18"/>
              </w:rPr>
              <w:t>Er wordt onderzoek gedaan</w:t>
            </w:r>
            <w:r w:rsidR="00F818A6" w:rsidRPr="00006DEF">
              <w:rPr>
                <w:noProof w:val="0"/>
                <w:color w:val="000000" w:themeColor="text1"/>
                <w:sz w:val="18"/>
                <w:szCs w:val="18"/>
              </w:rPr>
              <w:t xml:space="preserve"> naar technologieën (en businessmodellen) om oplossingen te zoeken voor storende stoffen die later pas vrijkomen.</w:t>
            </w:r>
          </w:p>
        </w:tc>
      </w:tr>
      <w:tr w:rsidR="00F818A6" w:rsidRPr="00006DEF" w14:paraId="7EAB4FC4"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70935C31" w14:textId="1889CBAB" w:rsidR="00F818A6" w:rsidRPr="00006DEF" w:rsidRDefault="00EB0C95" w:rsidP="00737C73">
            <w:pPr>
              <w:jc w:val="right"/>
              <w:rPr>
                <w:noProof w:val="0"/>
                <w:color w:val="000000" w:themeColor="text1"/>
                <w:sz w:val="18"/>
                <w:szCs w:val="18"/>
              </w:rPr>
            </w:pPr>
            <w:r w:rsidRPr="00006DEF">
              <w:rPr>
                <w:noProof w:val="0"/>
                <w:color w:val="000000" w:themeColor="text1"/>
                <w:sz w:val="18"/>
                <w:szCs w:val="18"/>
              </w:rPr>
              <w:lastRenderedPageBreak/>
              <w:t>3.</w:t>
            </w:r>
            <w:r w:rsidR="00736EDF" w:rsidRPr="00006DEF">
              <w:rPr>
                <w:noProof w:val="0"/>
                <w:color w:val="000000" w:themeColor="text1"/>
                <w:sz w:val="18"/>
                <w:szCs w:val="18"/>
              </w:rPr>
              <w:t>2.3.</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6044AD39" w14:textId="7785E554" w:rsidR="00F818A6" w:rsidRPr="00006DEF" w:rsidRDefault="00F818A6" w:rsidP="00F818A6">
            <w:pPr>
              <w:rPr>
                <w:noProof w:val="0"/>
                <w:color w:val="000000" w:themeColor="text1"/>
                <w:sz w:val="18"/>
                <w:szCs w:val="18"/>
              </w:rPr>
            </w:pPr>
            <w:r w:rsidRPr="00006DEF">
              <w:rPr>
                <w:noProof w:val="0"/>
                <w:color w:val="000000" w:themeColor="text1"/>
                <w:sz w:val="18"/>
                <w:szCs w:val="18"/>
              </w:rPr>
              <w:t>Sensibiliseren voor toepassen van reversibele verbindingen</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45B6536D" w14:textId="759DF96A" w:rsidR="00F818A6" w:rsidRPr="00006DEF" w:rsidRDefault="00F818A6" w:rsidP="00F818A6">
            <w:pPr>
              <w:rPr>
                <w:noProof w:val="0"/>
                <w:color w:val="000000" w:themeColor="text1"/>
                <w:sz w:val="18"/>
                <w:szCs w:val="18"/>
              </w:rPr>
            </w:pPr>
            <w:r w:rsidRPr="00006DEF">
              <w:rPr>
                <w:noProof w:val="0"/>
                <w:color w:val="000000" w:themeColor="text1"/>
                <w:sz w:val="18"/>
                <w:szCs w:val="18"/>
              </w:rPr>
              <w:t>Dankzij sensibilisering zijn de alternatieve uitvoeringswijzen in de bouwpraktijk gangbaar gemaakt, zodat afbouwscenario’s een haalbare kaart zijn.</w:t>
            </w:r>
          </w:p>
        </w:tc>
      </w:tr>
      <w:tr w:rsidR="005F36C8" w:rsidRPr="00006DEF" w14:paraId="76FCE4DF"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2DB1D953" w14:textId="7B9D2CE8" w:rsidR="005F36C8" w:rsidRPr="00006DEF" w:rsidRDefault="005F36C8" w:rsidP="00737C73">
            <w:pPr>
              <w:jc w:val="right"/>
              <w:rPr>
                <w:noProof w:val="0"/>
                <w:color w:val="000000" w:themeColor="text1"/>
                <w:sz w:val="18"/>
                <w:szCs w:val="18"/>
              </w:rPr>
            </w:pPr>
            <w:r>
              <w:rPr>
                <w:noProof w:val="0"/>
                <w:color w:val="000000" w:themeColor="text1"/>
                <w:sz w:val="18"/>
                <w:szCs w:val="18"/>
              </w:rPr>
              <w:t>3.2.4</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1AEB0CC9" w14:textId="026C5385" w:rsidR="005F36C8" w:rsidRPr="00006DEF" w:rsidRDefault="005F36C8" w:rsidP="00F818A6">
            <w:pPr>
              <w:rPr>
                <w:noProof w:val="0"/>
                <w:color w:val="000000" w:themeColor="text1"/>
                <w:sz w:val="18"/>
                <w:szCs w:val="18"/>
              </w:rPr>
            </w:pPr>
            <w:r>
              <w:rPr>
                <w:noProof w:val="0"/>
                <w:color w:val="000000" w:themeColor="text1"/>
                <w:sz w:val="18"/>
                <w:szCs w:val="18"/>
              </w:rPr>
              <w:t xml:space="preserve">Stimuleren </w:t>
            </w:r>
            <w:r w:rsidR="00445F79">
              <w:rPr>
                <w:noProof w:val="0"/>
                <w:color w:val="000000" w:themeColor="text1"/>
                <w:sz w:val="18"/>
                <w:szCs w:val="18"/>
              </w:rPr>
              <w:t xml:space="preserve">van </w:t>
            </w:r>
            <w:r>
              <w:rPr>
                <w:noProof w:val="0"/>
                <w:color w:val="000000" w:themeColor="text1"/>
                <w:sz w:val="18"/>
                <w:szCs w:val="18"/>
              </w:rPr>
              <w:t>ketenverantwoordelijkheid</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4656475F" w14:textId="46201216" w:rsidR="005F36C8" w:rsidRPr="00006DEF" w:rsidRDefault="005F36C8" w:rsidP="00F818A6">
            <w:pPr>
              <w:rPr>
                <w:noProof w:val="0"/>
                <w:color w:val="000000" w:themeColor="text1"/>
                <w:sz w:val="18"/>
                <w:szCs w:val="18"/>
              </w:rPr>
            </w:pPr>
            <w:r>
              <w:rPr>
                <w:noProof w:val="0"/>
                <w:color w:val="000000" w:themeColor="text1"/>
                <w:sz w:val="18"/>
                <w:szCs w:val="18"/>
              </w:rPr>
              <w:t>Ketens organiseren zich om kringloopsluiting te optimaliseren via productontwerp, bouw &amp; installatie, logistiek, … Waar nodig worden ze ondersteund door beleid en kennisinstellingen. Het initiatief ligt bij de industrie</w:t>
            </w:r>
          </w:p>
        </w:tc>
      </w:tr>
      <w:tr w:rsidR="005F36C8" w:rsidRPr="00006DEF" w14:paraId="6BDCB6BF"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4230A37D" w14:textId="5982A97C" w:rsidR="005F36C8" w:rsidRPr="00006DEF" w:rsidRDefault="005F36C8" w:rsidP="00737C73">
            <w:pPr>
              <w:jc w:val="right"/>
              <w:rPr>
                <w:noProof w:val="0"/>
                <w:color w:val="000000" w:themeColor="text1"/>
                <w:sz w:val="18"/>
                <w:szCs w:val="18"/>
              </w:rPr>
            </w:pPr>
            <w:r>
              <w:rPr>
                <w:noProof w:val="0"/>
                <w:color w:val="000000" w:themeColor="text1"/>
                <w:sz w:val="18"/>
                <w:szCs w:val="18"/>
              </w:rPr>
              <w:t>3.2.5</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5EFCCF3F" w14:textId="0AD1A0E9" w:rsidR="005F36C8" w:rsidRPr="00006DEF" w:rsidRDefault="005F36C8" w:rsidP="00F818A6">
            <w:pPr>
              <w:rPr>
                <w:noProof w:val="0"/>
                <w:color w:val="000000" w:themeColor="text1"/>
                <w:sz w:val="18"/>
                <w:szCs w:val="18"/>
              </w:rPr>
            </w:pPr>
            <w:r>
              <w:rPr>
                <w:noProof w:val="0"/>
                <w:color w:val="000000" w:themeColor="text1"/>
                <w:sz w:val="18"/>
                <w:szCs w:val="18"/>
              </w:rPr>
              <w:t>Charter om markt te stimuleren</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23A77FC0" w14:textId="4A47A998" w:rsidR="005F36C8" w:rsidRPr="00006DEF" w:rsidRDefault="005F36C8" w:rsidP="00F818A6">
            <w:pPr>
              <w:rPr>
                <w:noProof w:val="0"/>
                <w:color w:val="000000" w:themeColor="text1"/>
                <w:sz w:val="18"/>
                <w:szCs w:val="18"/>
              </w:rPr>
            </w:pPr>
            <w:r>
              <w:rPr>
                <w:noProof w:val="0"/>
                <w:color w:val="000000" w:themeColor="text1"/>
                <w:sz w:val="18"/>
                <w:szCs w:val="18"/>
              </w:rPr>
              <w:t xml:space="preserve">In co-creatie met producenten, leveranciers, importeurs, … wordt een charter opgemaakt waarbij afbouwscenario’s voor niet-circulaire oplossingen algemeen bindend worden. </w:t>
            </w:r>
          </w:p>
        </w:tc>
      </w:tr>
      <w:tr w:rsidR="00F818A6" w:rsidRPr="00006DEF" w14:paraId="3369A3D3"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B96C04B" w14:textId="63B2F818" w:rsidR="00F818A6" w:rsidRPr="00006DEF" w:rsidRDefault="00EB0C95" w:rsidP="00737C73">
            <w:pPr>
              <w:jc w:val="right"/>
              <w:rPr>
                <w:b/>
                <w:bCs/>
                <w:noProof w:val="0"/>
                <w:color w:val="auto"/>
                <w:sz w:val="20"/>
                <w:szCs w:val="20"/>
              </w:rPr>
            </w:pPr>
            <w:r w:rsidRPr="00006DEF">
              <w:rPr>
                <w:b/>
                <w:bCs/>
                <w:noProof w:val="0"/>
                <w:color w:val="auto"/>
                <w:sz w:val="20"/>
                <w:szCs w:val="20"/>
              </w:rPr>
              <w:t>3.</w:t>
            </w:r>
            <w:r w:rsidR="00736EDF" w:rsidRPr="00006DEF">
              <w:rPr>
                <w:b/>
                <w:bCs/>
                <w:noProof w:val="0"/>
                <w:color w:val="auto"/>
                <w:sz w:val="20"/>
                <w:szCs w:val="20"/>
              </w:rPr>
              <w:t>3</w:t>
            </w:r>
            <w:r w:rsidR="002E4226">
              <w:rPr>
                <w:b/>
                <w:bCs/>
                <w:noProof w:val="0"/>
                <w:color w:val="auto"/>
                <w:sz w:val="20"/>
                <w:szCs w:val="20"/>
              </w:rPr>
              <w:t>.</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F25ACFA" w14:textId="72E3AC7B" w:rsidR="00F818A6" w:rsidRPr="00006DEF" w:rsidRDefault="00F818A6" w:rsidP="00737C73">
            <w:pPr>
              <w:rPr>
                <w:b/>
                <w:bCs/>
                <w:noProof w:val="0"/>
                <w:color w:val="auto"/>
                <w:sz w:val="20"/>
                <w:szCs w:val="20"/>
              </w:rPr>
            </w:pPr>
            <w:r w:rsidRPr="00006DEF">
              <w:rPr>
                <w:b/>
                <w:bCs/>
                <w:noProof w:val="0"/>
                <w:color w:val="auto"/>
                <w:sz w:val="20"/>
                <w:szCs w:val="20"/>
              </w:rPr>
              <w:t>Financiële stimuli uitwerken voor hergebruik en recyclage</w:t>
            </w:r>
            <w:r w:rsidR="00737C73" w:rsidRPr="00006DEF">
              <w:rPr>
                <w:b/>
                <w:bCs/>
                <w:noProof w:val="0"/>
                <w:color w:val="auto"/>
                <w:sz w:val="20"/>
                <w:szCs w:val="20"/>
              </w:rPr>
              <w:t xml:space="preserve">, zodat </w:t>
            </w:r>
            <w:r w:rsidR="003B6096" w:rsidRPr="00006DEF">
              <w:rPr>
                <w:b/>
                <w:bCs/>
                <w:noProof w:val="0"/>
                <w:color w:val="auto"/>
                <w:sz w:val="20"/>
                <w:szCs w:val="20"/>
              </w:rPr>
              <w:t>de</w:t>
            </w:r>
            <w:r w:rsidR="00737C73" w:rsidRPr="00006DEF">
              <w:rPr>
                <w:b/>
                <w:bCs/>
                <w:noProof w:val="0"/>
                <w:color w:val="auto"/>
                <w:sz w:val="20"/>
                <w:szCs w:val="20"/>
              </w:rPr>
              <w:t xml:space="preserve"> markt </w:t>
            </w:r>
            <w:r w:rsidR="003B6096" w:rsidRPr="00006DEF">
              <w:rPr>
                <w:b/>
                <w:bCs/>
                <w:noProof w:val="0"/>
                <w:color w:val="auto"/>
                <w:sz w:val="20"/>
                <w:szCs w:val="20"/>
              </w:rPr>
              <w:t xml:space="preserve">van die producten </w:t>
            </w:r>
            <w:r w:rsidRPr="00006DEF">
              <w:rPr>
                <w:b/>
                <w:bCs/>
                <w:noProof w:val="0"/>
                <w:color w:val="auto"/>
                <w:sz w:val="20"/>
                <w:szCs w:val="20"/>
              </w:rPr>
              <w:t>een enorme boost</w:t>
            </w:r>
            <w:r w:rsidR="00737C73" w:rsidRPr="00006DEF">
              <w:rPr>
                <w:b/>
                <w:bCs/>
                <w:noProof w:val="0"/>
                <w:color w:val="auto"/>
                <w:sz w:val="20"/>
                <w:szCs w:val="20"/>
              </w:rPr>
              <w:t xml:space="preserve"> krijgt</w:t>
            </w:r>
          </w:p>
        </w:tc>
      </w:tr>
      <w:tr w:rsidR="00F818A6" w:rsidRPr="00006DEF" w14:paraId="50E6FB2D"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5041E391" w14:textId="32FD3E25" w:rsidR="00F818A6" w:rsidRPr="00006DEF" w:rsidRDefault="006D22E8" w:rsidP="00737C73">
            <w:pPr>
              <w:jc w:val="right"/>
              <w:rPr>
                <w:noProof w:val="0"/>
                <w:color w:val="000000" w:themeColor="text1"/>
                <w:sz w:val="18"/>
                <w:szCs w:val="18"/>
              </w:rPr>
            </w:pPr>
            <w:r w:rsidRPr="00006DEF">
              <w:rPr>
                <w:noProof w:val="0"/>
                <w:color w:val="000000" w:themeColor="text1"/>
                <w:sz w:val="18"/>
                <w:szCs w:val="18"/>
              </w:rPr>
              <w:t>3.3.1.</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0AC41974" w14:textId="2A83C18B" w:rsidR="00F818A6" w:rsidRPr="00006DEF" w:rsidRDefault="00D41E92" w:rsidP="00F818A6">
            <w:pPr>
              <w:rPr>
                <w:noProof w:val="0"/>
                <w:color w:val="000000" w:themeColor="text1"/>
                <w:sz w:val="18"/>
                <w:szCs w:val="18"/>
              </w:rPr>
            </w:pPr>
            <w:r w:rsidRPr="00006DEF">
              <w:rPr>
                <w:noProof w:val="0"/>
                <w:color w:val="000000" w:themeColor="text1"/>
                <w:sz w:val="18"/>
                <w:szCs w:val="18"/>
              </w:rPr>
              <w:t>V</w:t>
            </w:r>
            <w:r w:rsidR="00F818A6" w:rsidRPr="00006DEF">
              <w:rPr>
                <w:noProof w:val="0"/>
                <w:color w:val="000000" w:themeColor="text1"/>
                <w:sz w:val="18"/>
                <w:szCs w:val="18"/>
              </w:rPr>
              <w:t xml:space="preserve">oorbeelden </w:t>
            </w:r>
            <w:r w:rsidRPr="00006DEF">
              <w:rPr>
                <w:noProof w:val="0"/>
                <w:color w:val="000000" w:themeColor="text1"/>
                <w:sz w:val="18"/>
                <w:szCs w:val="18"/>
              </w:rPr>
              <w:t xml:space="preserve">onderzoeken van stimuli die in het </w:t>
            </w:r>
            <w:r w:rsidR="00F818A6" w:rsidRPr="00006DEF">
              <w:rPr>
                <w:noProof w:val="0"/>
                <w:color w:val="000000" w:themeColor="text1"/>
                <w:sz w:val="18"/>
                <w:szCs w:val="18"/>
              </w:rPr>
              <w:t>buitenland</w:t>
            </w:r>
            <w:r w:rsidRPr="00006DEF">
              <w:rPr>
                <w:noProof w:val="0"/>
                <w:color w:val="000000" w:themeColor="text1"/>
                <w:sz w:val="18"/>
                <w:szCs w:val="18"/>
              </w:rPr>
              <w:t xml:space="preserve"> toegepast worden</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20114093" w14:textId="3AE41FA2" w:rsidR="00F818A6" w:rsidRPr="00006DEF" w:rsidRDefault="007476EB" w:rsidP="00F818A6">
            <w:pPr>
              <w:rPr>
                <w:noProof w:val="0"/>
                <w:color w:val="000000" w:themeColor="text1"/>
                <w:sz w:val="18"/>
                <w:szCs w:val="18"/>
              </w:rPr>
            </w:pPr>
            <w:r w:rsidRPr="00006DEF">
              <w:rPr>
                <w:noProof w:val="0"/>
                <w:color w:val="auto"/>
                <w:sz w:val="18"/>
                <w:szCs w:val="18"/>
              </w:rPr>
              <w:t xml:space="preserve">Door o.a. de Nederlandse </w:t>
            </w:r>
            <w:r w:rsidR="005F36C8">
              <w:rPr>
                <w:noProof w:val="0"/>
                <w:color w:val="auto"/>
                <w:sz w:val="18"/>
                <w:szCs w:val="18"/>
              </w:rPr>
              <w:t>aanpak</w:t>
            </w:r>
            <w:r w:rsidRPr="00006DEF">
              <w:rPr>
                <w:noProof w:val="0"/>
                <w:color w:val="auto"/>
                <w:sz w:val="18"/>
                <w:szCs w:val="18"/>
              </w:rPr>
              <w:t xml:space="preserve"> voor de financiering van recyclagesystemen (</w:t>
            </w:r>
            <w:r w:rsidR="001B25A2" w:rsidRPr="00006DEF">
              <w:rPr>
                <w:noProof w:val="0"/>
                <w:color w:val="auto"/>
                <w:sz w:val="18"/>
                <w:szCs w:val="18"/>
              </w:rPr>
              <w:t>vlakglas,</w:t>
            </w:r>
            <w:r w:rsidRPr="00006DEF">
              <w:rPr>
                <w:noProof w:val="0"/>
                <w:color w:val="auto"/>
                <w:sz w:val="18"/>
                <w:szCs w:val="18"/>
              </w:rPr>
              <w:t xml:space="preserve"> baksteen</w:t>
            </w:r>
            <w:r w:rsidR="001B25A2">
              <w:rPr>
                <w:noProof w:val="0"/>
                <w:color w:val="auto"/>
                <w:sz w:val="18"/>
                <w:szCs w:val="18"/>
              </w:rPr>
              <w:t>, …</w:t>
            </w:r>
            <w:r w:rsidRPr="00006DEF">
              <w:rPr>
                <w:noProof w:val="0"/>
                <w:color w:val="auto"/>
                <w:sz w:val="18"/>
                <w:szCs w:val="18"/>
              </w:rPr>
              <w:t xml:space="preserve">) en het statiegeld voor bouwmaterialen te onderzoeken, hebben we een </w:t>
            </w:r>
            <w:r w:rsidR="00D41E92" w:rsidRPr="00006DEF">
              <w:rPr>
                <w:noProof w:val="0"/>
                <w:color w:val="auto"/>
                <w:sz w:val="18"/>
                <w:szCs w:val="18"/>
              </w:rPr>
              <w:t>inzicht</w:t>
            </w:r>
            <w:r w:rsidRPr="00006DEF">
              <w:rPr>
                <w:noProof w:val="0"/>
                <w:color w:val="auto"/>
                <w:sz w:val="18"/>
                <w:szCs w:val="18"/>
              </w:rPr>
              <w:t xml:space="preserve"> gekregen</w:t>
            </w:r>
            <w:r w:rsidR="00F818A6" w:rsidRPr="00006DEF">
              <w:rPr>
                <w:noProof w:val="0"/>
                <w:color w:val="auto"/>
                <w:sz w:val="18"/>
                <w:szCs w:val="18"/>
              </w:rPr>
              <w:t xml:space="preserve"> in </w:t>
            </w:r>
            <w:proofErr w:type="spellStart"/>
            <w:r w:rsidR="00F818A6" w:rsidRPr="00006DEF">
              <w:rPr>
                <w:noProof w:val="0"/>
                <w:color w:val="auto"/>
                <w:sz w:val="18"/>
                <w:szCs w:val="18"/>
              </w:rPr>
              <w:t>good</w:t>
            </w:r>
            <w:proofErr w:type="spellEnd"/>
            <w:r w:rsidR="00F818A6" w:rsidRPr="00006DEF">
              <w:rPr>
                <w:noProof w:val="0"/>
                <w:color w:val="auto"/>
                <w:sz w:val="18"/>
                <w:szCs w:val="18"/>
              </w:rPr>
              <w:t xml:space="preserve"> </w:t>
            </w:r>
            <w:proofErr w:type="spellStart"/>
            <w:r w:rsidR="00F818A6" w:rsidRPr="00006DEF">
              <w:rPr>
                <w:noProof w:val="0"/>
                <w:color w:val="auto"/>
                <w:sz w:val="18"/>
                <w:szCs w:val="18"/>
              </w:rPr>
              <w:t>practices</w:t>
            </w:r>
            <w:proofErr w:type="spellEnd"/>
            <w:r w:rsidR="00D41E92" w:rsidRPr="00006DEF">
              <w:rPr>
                <w:noProof w:val="0"/>
                <w:color w:val="auto"/>
                <w:sz w:val="18"/>
                <w:szCs w:val="18"/>
              </w:rPr>
              <w:t xml:space="preserve"> wat het inzetten van financiële stimuli betreft</w:t>
            </w:r>
            <w:r w:rsidR="00F818A6" w:rsidRPr="00006DEF">
              <w:rPr>
                <w:noProof w:val="0"/>
                <w:color w:val="auto"/>
                <w:sz w:val="18"/>
                <w:szCs w:val="18"/>
              </w:rPr>
              <w:t>.</w:t>
            </w:r>
          </w:p>
        </w:tc>
      </w:tr>
      <w:tr w:rsidR="00F818A6" w:rsidRPr="00006DEF" w14:paraId="6A0CE48E"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1AFB04DE" w14:textId="493244BC" w:rsidR="00F818A6" w:rsidRPr="00006DEF" w:rsidRDefault="006D22E8" w:rsidP="00737C73">
            <w:pPr>
              <w:jc w:val="right"/>
              <w:rPr>
                <w:noProof w:val="0"/>
                <w:color w:val="000000" w:themeColor="text1"/>
                <w:sz w:val="18"/>
                <w:szCs w:val="18"/>
              </w:rPr>
            </w:pPr>
            <w:r w:rsidRPr="00006DEF">
              <w:rPr>
                <w:noProof w:val="0"/>
                <w:color w:val="000000" w:themeColor="text1"/>
                <w:sz w:val="18"/>
                <w:szCs w:val="18"/>
              </w:rPr>
              <w:t>3.3.2.</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2AF67EEF" w14:textId="59A5092D" w:rsidR="00F818A6" w:rsidRPr="00006DEF" w:rsidRDefault="00D41E92" w:rsidP="00F818A6">
            <w:pPr>
              <w:rPr>
                <w:noProof w:val="0"/>
                <w:color w:val="000000" w:themeColor="text1"/>
                <w:sz w:val="18"/>
                <w:szCs w:val="18"/>
              </w:rPr>
            </w:pPr>
            <w:r w:rsidRPr="00006DEF">
              <w:rPr>
                <w:noProof w:val="0"/>
                <w:color w:val="000000" w:themeColor="text1"/>
                <w:sz w:val="18"/>
                <w:szCs w:val="18"/>
              </w:rPr>
              <w:t>F</w:t>
            </w:r>
            <w:r w:rsidR="00F818A6" w:rsidRPr="00006DEF">
              <w:rPr>
                <w:noProof w:val="0"/>
                <w:color w:val="000000" w:themeColor="text1"/>
                <w:sz w:val="18"/>
                <w:szCs w:val="18"/>
              </w:rPr>
              <w:t xml:space="preserve">inanciële stimulus </w:t>
            </w:r>
            <w:r w:rsidRPr="00006DEF">
              <w:rPr>
                <w:noProof w:val="0"/>
                <w:color w:val="000000" w:themeColor="text1"/>
                <w:sz w:val="18"/>
                <w:szCs w:val="18"/>
              </w:rPr>
              <w:t xml:space="preserve">uitwerken </w:t>
            </w:r>
            <w:r w:rsidR="00F818A6" w:rsidRPr="00006DEF">
              <w:rPr>
                <w:noProof w:val="0"/>
                <w:color w:val="000000" w:themeColor="text1"/>
                <w:sz w:val="18"/>
                <w:szCs w:val="18"/>
              </w:rPr>
              <w:t>voor materialen die worden hergebruikt</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4D7058D6" w14:textId="467441AE" w:rsidR="00F818A6" w:rsidRPr="00006DEF" w:rsidRDefault="00F818A6" w:rsidP="00F818A6">
            <w:pPr>
              <w:rPr>
                <w:noProof w:val="0"/>
                <w:color w:val="000000" w:themeColor="text1"/>
                <w:sz w:val="18"/>
                <w:szCs w:val="18"/>
              </w:rPr>
            </w:pPr>
            <w:r w:rsidRPr="00006DEF">
              <w:rPr>
                <w:noProof w:val="0"/>
                <w:color w:val="auto"/>
                <w:sz w:val="18"/>
                <w:szCs w:val="18"/>
              </w:rPr>
              <w:t>We</w:t>
            </w:r>
            <w:r w:rsidR="00615105">
              <w:rPr>
                <w:noProof w:val="0"/>
                <w:color w:val="auto"/>
                <w:sz w:val="18"/>
                <w:szCs w:val="18"/>
              </w:rPr>
              <w:t xml:space="preserve"> zetten</w:t>
            </w:r>
            <w:r w:rsidR="00737C73" w:rsidRPr="00006DEF">
              <w:rPr>
                <w:noProof w:val="0"/>
                <w:color w:val="auto"/>
                <w:sz w:val="18"/>
                <w:szCs w:val="18"/>
              </w:rPr>
              <w:t xml:space="preserve"> </w:t>
            </w:r>
            <w:r w:rsidRPr="00006DEF">
              <w:rPr>
                <w:noProof w:val="0"/>
                <w:color w:val="auto"/>
                <w:sz w:val="18"/>
                <w:szCs w:val="18"/>
              </w:rPr>
              <w:t>fi</w:t>
            </w:r>
            <w:r w:rsidR="005F36C8">
              <w:rPr>
                <w:noProof w:val="0"/>
                <w:color w:val="auto"/>
                <w:sz w:val="18"/>
                <w:szCs w:val="18"/>
              </w:rPr>
              <w:t xml:space="preserve">nanciële instrumenten </w:t>
            </w:r>
            <w:r w:rsidR="00615105">
              <w:rPr>
                <w:noProof w:val="0"/>
                <w:color w:val="auto"/>
                <w:sz w:val="18"/>
                <w:szCs w:val="18"/>
              </w:rPr>
              <w:t xml:space="preserve">in als hefboom: via onderzoek naar </w:t>
            </w:r>
            <w:proofErr w:type="spellStart"/>
            <w:r w:rsidR="005F36C8">
              <w:rPr>
                <w:noProof w:val="0"/>
                <w:color w:val="auto"/>
                <w:sz w:val="18"/>
                <w:szCs w:val="18"/>
              </w:rPr>
              <w:t>oa</w:t>
            </w:r>
            <w:proofErr w:type="spellEnd"/>
            <w:r w:rsidR="00615105">
              <w:rPr>
                <w:noProof w:val="0"/>
                <w:color w:val="auto"/>
                <w:sz w:val="18"/>
                <w:szCs w:val="18"/>
              </w:rPr>
              <w:t xml:space="preserve"> aanpassing</w:t>
            </w:r>
            <w:r w:rsidR="005F36C8">
              <w:rPr>
                <w:noProof w:val="0"/>
                <w:color w:val="auto"/>
                <w:sz w:val="18"/>
                <w:szCs w:val="18"/>
              </w:rPr>
              <w:t xml:space="preserve"> fi</w:t>
            </w:r>
            <w:r w:rsidRPr="00006DEF">
              <w:rPr>
                <w:noProof w:val="0"/>
                <w:color w:val="auto"/>
                <w:sz w:val="18"/>
                <w:szCs w:val="18"/>
              </w:rPr>
              <w:t>scaliteit</w:t>
            </w:r>
            <w:r w:rsidR="00EA5421">
              <w:rPr>
                <w:noProof w:val="0"/>
                <w:color w:val="auto"/>
                <w:sz w:val="18"/>
                <w:szCs w:val="18"/>
              </w:rPr>
              <w:t xml:space="preserve"> </w:t>
            </w:r>
            <w:r w:rsidR="00615105">
              <w:rPr>
                <w:noProof w:val="0"/>
                <w:color w:val="auto"/>
                <w:sz w:val="18"/>
                <w:szCs w:val="18"/>
              </w:rPr>
              <w:t>(</w:t>
            </w:r>
            <w:proofErr w:type="spellStart"/>
            <w:r w:rsidR="005F36C8">
              <w:rPr>
                <w:noProof w:val="0"/>
                <w:color w:val="auto"/>
                <w:sz w:val="18"/>
                <w:szCs w:val="18"/>
              </w:rPr>
              <w:t>bvb</w:t>
            </w:r>
            <w:proofErr w:type="spellEnd"/>
            <w:r w:rsidR="00737C73" w:rsidRPr="00006DEF">
              <w:rPr>
                <w:noProof w:val="0"/>
                <w:color w:val="auto"/>
                <w:sz w:val="18"/>
                <w:szCs w:val="18"/>
              </w:rPr>
              <w:t xml:space="preserve"> een </w:t>
            </w:r>
            <w:r w:rsidRPr="00006DEF">
              <w:rPr>
                <w:noProof w:val="0"/>
                <w:color w:val="auto"/>
                <w:sz w:val="18"/>
                <w:szCs w:val="18"/>
              </w:rPr>
              <w:t>verlaagd btw</w:t>
            </w:r>
            <w:r w:rsidR="00737C73" w:rsidRPr="00006DEF">
              <w:rPr>
                <w:noProof w:val="0"/>
                <w:color w:val="auto"/>
                <w:sz w:val="18"/>
                <w:szCs w:val="18"/>
              </w:rPr>
              <w:t>-tarief</w:t>
            </w:r>
            <w:r w:rsidRPr="00006DEF">
              <w:rPr>
                <w:noProof w:val="0"/>
                <w:color w:val="auto"/>
                <w:sz w:val="18"/>
                <w:szCs w:val="18"/>
              </w:rPr>
              <w:t xml:space="preserve"> op materialen die worden hergebruikt</w:t>
            </w:r>
            <w:r w:rsidR="005F36C8">
              <w:rPr>
                <w:noProof w:val="0"/>
                <w:color w:val="auto"/>
                <w:sz w:val="18"/>
                <w:szCs w:val="18"/>
              </w:rPr>
              <w:t xml:space="preserve"> en gelinkte arbeidskosten</w:t>
            </w:r>
            <w:r w:rsidR="00615105">
              <w:rPr>
                <w:noProof w:val="0"/>
                <w:color w:val="auto"/>
                <w:sz w:val="18"/>
                <w:szCs w:val="18"/>
              </w:rPr>
              <w:t xml:space="preserve">), premies, subsidies, … Dit stimulerend kader zorgt voor een hoogwaardig ontsluiten van de materiaalstromen wanneer sloop echt noodzakelijk is.  </w:t>
            </w:r>
            <w:r w:rsidRPr="00006DEF">
              <w:rPr>
                <w:noProof w:val="0"/>
                <w:color w:val="auto"/>
                <w:sz w:val="18"/>
                <w:szCs w:val="18"/>
              </w:rPr>
              <w:t xml:space="preserve"> </w:t>
            </w:r>
          </w:p>
        </w:tc>
      </w:tr>
      <w:tr w:rsidR="00F818A6" w:rsidRPr="00006DEF" w14:paraId="01D1EBD6"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6FB5FE36" w14:textId="267C4A68" w:rsidR="00F818A6" w:rsidRPr="00006DEF" w:rsidRDefault="006D22E8" w:rsidP="00737C73">
            <w:pPr>
              <w:jc w:val="right"/>
              <w:rPr>
                <w:noProof w:val="0"/>
                <w:color w:val="000000" w:themeColor="text1"/>
                <w:sz w:val="18"/>
                <w:szCs w:val="18"/>
              </w:rPr>
            </w:pPr>
            <w:r w:rsidRPr="00006DEF">
              <w:rPr>
                <w:noProof w:val="0"/>
                <w:color w:val="000000" w:themeColor="text1"/>
                <w:sz w:val="18"/>
                <w:szCs w:val="18"/>
              </w:rPr>
              <w:t>3.3.3.</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33E6579A" w14:textId="52876812" w:rsidR="00F818A6" w:rsidRPr="00006DEF" w:rsidRDefault="00D41E92" w:rsidP="00F818A6">
            <w:pPr>
              <w:rPr>
                <w:noProof w:val="0"/>
                <w:color w:val="000000" w:themeColor="text1"/>
                <w:sz w:val="18"/>
                <w:szCs w:val="18"/>
              </w:rPr>
            </w:pPr>
            <w:r w:rsidRPr="00006DEF">
              <w:rPr>
                <w:noProof w:val="0"/>
                <w:color w:val="000000" w:themeColor="text1"/>
                <w:sz w:val="18"/>
                <w:szCs w:val="18"/>
              </w:rPr>
              <w:t>F</w:t>
            </w:r>
            <w:r w:rsidR="00F818A6" w:rsidRPr="00006DEF">
              <w:rPr>
                <w:noProof w:val="0"/>
                <w:color w:val="000000" w:themeColor="text1"/>
                <w:sz w:val="18"/>
                <w:szCs w:val="18"/>
              </w:rPr>
              <w:t xml:space="preserve">inanciële stimulus </w:t>
            </w:r>
            <w:r w:rsidRPr="00006DEF">
              <w:rPr>
                <w:noProof w:val="0"/>
                <w:color w:val="000000" w:themeColor="text1"/>
                <w:sz w:val="18"/>
                <w:szCs w:val="18"/>
              </w:rPr>
              <w:t xml:space="preserve">uitwerken </w:t>
            </w:r>
            <w:r w:rsidR="00F818A6" w:rsidRPr="00006DEF">
              <w:rPr>
                <w:noProof w:val="0"/>
                <w:color w:val="000000" w:themeColor="text1"/>
                <w:sz w:val="18"/>
                <w:szCs w:val="18"/>
              </w:rPr>
              <w:t xml:space="preserve">voor materialen met </w:t>
            </w:r>
            <w:r w:rsidRPr="00006DEF">
              <w:rPr>
                <w:noProof w:val="0"/>
                <w:color w:val="000000" w:themeColor="text1"/>
                <w:sz w:val="18"/>
                <w:szCs w:val="18"/>
              </w:rPr>
              <w:t>hoge</w:t>
            </w:r>
            <w:r w:rsidR="00F818A6" w:rsidRPr="00006DEF">
              <w:rPr>
                <w:noProof w:val="0"/>
                <w:color w:val="000000" w:themeColor="text1"/>
                <w:sz w:val="18"/>
                <w:szCs w:val="18"/>
              </w:rPr>
              <w:t xml:space="preserve"> </w:t>
            </w:r>
            <w:proofErr w:type="spellStart"/>
            <w:r w:rsidR="00F818A6" w:rsidRPr="00006DEF">
              <w:rPr>
                <w:noProof w:val="0"/>
                <w:color w:val="000000" w:themeColor="text1"/>
                <w:sz w:val="18"/>
                <w:szCs w:val="18"/>
              </w:rPr>
              <w:t>recycled</w:t>
            </w:r>
            <w:proofErr w:type="spellEnd"/>
            <w:r w:rsidR="00F818A6" w:rsidRPr="00006DEF">
              <w:rPr>
                <w:noProof w:val="0"/>
                <w:color w:val="000000" w:themeColor="text1"/>
                <w:sz w:val="18"/>
                <w:szCs w:val="18"/>
              </w:rPr>
              <w:t xml:space="preserve"> content</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26BB7DB2" w14:textId="1A2D665A" w:rsidR="00F818A6" w:rsidRPr="00006DEF" w:rsidRDefault="00615105" w:rsidP="00F818A6">
            <w:pPr>
              <w:rPr>
                <w:noProof w:val="0"/>
                <w:color w:val="000000" w:themeColor="text1"/>
                <w:sz w:val="18"/>
                <w:szCs w:val="18"/>
              </w:rPr>
            </w:pPr>
            <w:r w:rsidRPr="00006DEF">
              <w:rPr>
                <w:noProof w:val="0"/>
                <w:color w:val="auto"/>
                <w:sz w:val="18"/>
                <w:szCs w:val="18"/>
              </w:rPr>
              <w:t>We</w:t>
            </w:r>
            <w:r>
              <w:rPr>
                <w:noProof w:val="0"/>
                <w:color w:val="auto"/>
                <w:sz w:val="18"/>
                <w:szCs w:val="18"/>
              </w:rPr>
              <w:t xml:space="preserve"> zetten</w:t>
            </w:r>
            <w:r w:rsidRPr="00006DEF">
              <w:rPr>
                <w:noProof w:val="0"/>
                <w:color w:val="auto"/>
                <w:sz w:val="18"/>
                <w:szCs w:val="18"/>
              </w:rPr>
              <w:t xml:space="preserve"> fi</w:t>
            </w:r>
            <w:r>
              <w:rPr>
                <w:noProof w:val="0"/>
                <w:color w:val="auto"/>
                <w:sz w:val="18"/>
                <w:szCs w:val="18"/>
              </w:rPr>
              <w:t xml:space="preserve">nanciële instrumenten in als hefboom: via onderzoek naar </w:t>
            </w:r>
            <w:proofErr w:type="spellStart"/>
            <w:r>
              <w:rPr>
                <w:noProof w:val="0"/>
                <w:color w:val="auto"/>
                <w:sz w:val="18"/>
                <w:szCs w:val="18"/>
              </w:rPr>
              <w:t>oa</w:t>
            </w:r>
            <w:proofErr w:type="spellEnd"/>
            <w:r>
              <w:rPr>
                <w:noProof w:val="0"/>
                <w:color w:val="auto"/>
                <w:sz w:val="18"/>
                <w:szCs w:val="18"/>
              </w:rPr>
              <w:t xml:space="preserve"> aanpassing fi</w:t>
            </w:r>
            <w:r w:rsidRPr="00006DEF">
              <w:rPr>
                <w:noProof w:val="0"/>
                <w:color w:val="auto"/>
                <w:sz w:val="18"/>
                <w:szCs w:val="18"/>
              </w:rPr>
              <w:t>scaliteit</w:t>
            </w:r>
            <w:r>
              <w:rPr>
                <w:noProof w:val="0"/>
                <w:color w:val="auto"/>
                <w:sz w:val="18"/>
                <w:szCs w:val="18"/>
              </w:rPr>
              <w:t xml:space="preserve"> (</w:t>
            </w:r>
            <w:proofErr w:type="spellStart"/>
            <w:r>
              <w:rPr>
                <w:noProof w:val="0"/>
                <w:color w:val="auto"/>
                <w:sz w:val="18"/>
                <w:szCs w:val="18"/>
              </w:rPr>
              <w:t>bvb</w:t>
            </w:r>
            <w:proofErr w:type="spellEnd"/>
            <w:r w:rsidRPr="00006DEF">
              <w:rPr>
                <w:noProof w:val="0"/>
                <w:color w:val="auto"/>
                <w:sz w:val="18"/>
                <w:szCs w:val="18"/>
              </w:rPr>
              <w:t xml:space="preserve"> een verlaagd btw-tarief op materialen </w:t>
            </w:r>
            <w:r>
              <w:rPr>
                <w:noProof w:val="0"/>
                <w:color w:val="auto"/>
                <w:sz w:val="18"/>
                <w:szCs w:val="18"/>
              </w:rPr>
              <w:t xml:space="preserve">met </w:t>
            </w:r>
            <w:proofErr w:type="spellStart"/>
            <w:r>
              <w:rPr>
                <w:noProof w:val="0"/>
                <w:color w:val="auto"/>
                <w:sz w:val="18"/>
                <w:szCs w:val="18"/>
              </w:rPr>
              <w:t>recycled</w:t>
            </w:r>
            <w:proofErr w:type="spellEnd"/>
            <w:r>
              <w:rPr>
                <w:noProof w:val="0"/>
                <w:color w:val="auto"/>
                <w:sz w:val="18"/>
                <w:szCs w:val="18"/>
              </w:rPr>
              <w:t xml:space="preserve"> content (met oog voor rebound effecten), premies, subsidies, …</w:t>
            </w:r>
            <w:r w:rsidRPr="00006DEF">
              <w:rPr>
                <w:noProof w:val="0"/>
                <w:color w:val="auto"/>
                <w:sz w:val="18"/>
                <w:szCs w:val="18"/>
              </w:rPr>
              <w:t>.</w:t>
            </w:r>
            <w:r>
              <w:rPr>
                <w:noProof w:val="0"/>
                <w:color w:val="auto"/>
                <w:sz w:val="18"/>
                <w:szCs w:val="18"/>
              </w:rPr>
              <w:t xml:space="preserve"> Dit stimulerend kader zorgt voor een hoogwaardig ontsluiten van de materiaalstromen wanneer sloop echt noodzakelijk is.  </w:t>
            </w:r>
            <w:r w:rsidRPr="00006DEF">
              <w:rPr>
                <w:noProof w:val="0"/>
                <w:color w:val="auto"/>
                <w:sz w:val="18"/>
                <w:szCs w:val="18"/>
              </w:rPr>
              <w:t xml:space="preserve"> </w:t>
            </w:r>
          </w:p>
        </w:tc>
      </w:tr>
      <w:tr w:rsidR="00F818A6" w:rsidRPr="00006DEF" w14:paraId="4E14A668"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B61DD1B" w14:textId="63E4A0BC" w:rsidR="00F818A6" w:rsidRPr="00006DEF" w:rsidRDefault="006D22E8" w:rsidP="00737C73">
            <w:pPr>
              <w:jc w:val="right"/>
              <w:rPr>
                <w:b/>
                <w:bCs/>
                <w:noProof w:val="0"/>
                <w:color w:val="auto"/>
                <w:sz w:val="20"/>
                <w:szCs w:val="20"/>
              </w:rPr>
            </w:pPr>
            <w:r w:rsidRPr="00006DEF">
              <w:rPr>
                <w:b/>
                <w:bCs/>
                <w:noProof w:val="0"/>
                <w:color w:val="auto"/>
                <w:sz w:val="20"/>
                <w:szCs w:val="20"/>
              </w:rPr>
              <w:t>3.4</w:t>
            </w:r>
            <w:r w:rsidR="002E4226">
              <w:rPr>
                <w:b/>
                <w:bCs/>
                <w:noProof w:val="0"/>
                <w:color w:val="auto"/>
                <w:sz w:val="20"/>
                <w:szCs w:val="20"/>
              </w:rPr>
              <w:t>.</w:t>
            </w:r>
          </w:p>
        </w:tc>
        <w:tc>
          <w:tcPr>
            <w:tcW w:w="1389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EC8F2BB" w14:textId="5A609680" w:rsidR="00F818A6" w:rsidRPr="00006DEF" w:rsidRDefault="00F818A6" w:rsidP="00737C73">
            <w:pPr>
              <w:rPr>
                <w:b/>
                <w:bCs/>
                <w:noProof w:val="0"/>
                <w:color w:val="auto"/>
                <w:sz w:val="20"/>
                <w:szCs w:val="20"/>
              </w:rPr>
            </w:pPr>
            <w:r w:rsidRPr="00006DEF">
              <w:rPr>
                <w:b/>
                <w:bCs/>
                <w:noProof w:val="0"/>
                <w:color w:val="auto"/>
                <w:sz w:val="20"/>
                <w:szCs w:val="20"/>
              </w:rPr>
              <w:t>De ontsluiting van informatie over de milieu-impact verplichten</w:t>
            </w:r>
            <w:r w:rsidR="00AA1F6A" w:rsidRPr="00006DEF">
              <w:rPr>
                <w:b/>
                <w:bCs/>
                <w:noProof w:val="0"/>
                <w:color w:val="auto"/>
                <w:sz w:val="20"/>
                <w:szCs w:val="20"/>
              </w:rPr>
              <w:t xml:space="preserve"> voor elk product op de bouwmarkt</w:t>
            </w:r>
            <w:r w:rsidRPr="00006DEF">
              <w:rPr>
                <w:b/>
                <w:bCs/>
                <w:noProof w:val="0"/>
                <w:color w:val="auto"/>
                <w:sz w:val="20"/>
                <w:szCs w:val="20"/>
              </w:rPr>
              <w:t xml:space="preserve"> </w:t>
            </w:r>
          </w:p>
        </w:tc>
      </w:tr>
      <w:tr w:rsidR="00F818A6" w:rsidRPr="00006DEF" w14:paraId="600200F1"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2FAE9D2E" w14:textId="10FCBC50" w:rsidR="00F818A6" w:rsidRPr="00006DEF" w:rsidRDefault="006D22E8" w:rsidP="00737C73">
            <w:pPr>
              <w:jc w:val="right"/>
              <w:rPr>
                <w:noProof w:val="0"/>
                <w:color w:val="000000" w:themeColor="text1"/>
                <w:sz w:val="18"/>
                <w:szCs w:val="18"/>
              </w:rPr>
            </w:pPr>
            <w:r w:rsidRPr="00006DEF">
              <w:rPr>
                <w:noProof w:val="0"/>
                <w:color w:val="000000" w:themeColor="text1"/>
                <w:sz w:val="18"/>
                <w:szCs w:val="18"/>
              </w:rPr>
              <w:t>3.4.1</w:t>
            </w:r>
            <w:r w:rsidR="00D41E92" w:rsidRPr="00006DEF">
              <w:rPr>
                <w:noProof w:val="0"/>
                <w:color w:val="000000" w:themeColor="text1"/>
                <w:sz w:val="18"/>
                <w:szCs w:val="18"/>
              </w:rPr>
              <w:t>.</w:t>
            </w:r>
          </w:p>
        </w:tc>
        <w:tc>
          <w:tcPr>
            <w:tcW w:w="4245" w:type="dxa"/>
            <w:tcBorders>
              <w:top w:val="single" w:sz="4" w:space="0" w:color="auto"/>
              <w:left w:val="single" w:sz="4" w:space="0" w:color="auto"/>
              <w:bottom w:val="single" w:sz="4" w:space="0" w:color="auto"/>
              <w:right w:val="single" w:sz="4" w:space="0" w:color="auto"/>
            </w:tcBorders>
            <w:shd w:val="clear" w:color="auto" w:fill="auto"/>
          </w:tcPr>
          <w:p w14:paraId="58D0CD78" w14:textId="5FD57C81" w:rsidR="00F818A6" w:rsidRPr="00006DEF" w:rsidRDefault="00F818A6" w:rsidP="00F818A6">
            <w:pPr>
              <w:rPr>
                <w:noProof w:val="0"/>
                <w:color w:val="000000" w:themeColor="text1"/>
                <w:sz w:val="18"/>
                <w:szCs w:val="18"/>
              </w:rPr>
            </w:pPr>
            <w:r w:rsidRPr="00006DEF">
              <w:rPr>
                <w:noProof w:val="0"/>
                <w:color w:val="000000" w:themeColor="text1"/>
                <w:sz w:val="18"/>
                <w:szCs w:val="18"/>
              </w:rPr>
              <w:t xml:space="preserve">De toepassing van </w:t>
            </w:r>
            <w:proofErr w:type="spellStart"/>
            <w:r w:rsidRPr="00006DEF">
              <w:rPr>
                <w:noProof w:val="0"/>
                <w:color w:val="000000" w:themeColor="text1"/>
                <w:sz w:val="18"/>
                <w:szCs w:val="18"/>
              </w:rPr>
              <w:t>EPD’s</w:t>
            </w:r>
            <w:proofErr w:type="spellEnd"/>
            <w:r w:rsidRPr="00006DEF">
              <w:rPr>
                <w:noProof w:val="0"/>
                <w:color w:val="000000" w:themeColor="text1"/>
                <w:sz w:val="18"/>
                <w:szCs w:val="18"/>
              </w:rPr>
              <w:t xml:space="preserve"> (LCA in het geval van bouwmaterialen) veralgemenen en koppelen met het materiaalpaspoort</w:t>
            </w:r>
          </w:p>
        </w:tc>
        <w:tc>
          <w:tcPr>
            <w:tcW w:w="9641" w:type="dxa"/>
            <w:tcBorders>
              <w:top w:val="single" w:sz="4" w:space="0" w:color="auto"/>
              <w:left w:val="single" w:sz="4" w:space="0" w:color="auto"/>
              <w:bottom w:val="single" w:sz="4" w:space="0" w:color="auto"/>
              <w:right w:val="single" w:sz="4" w:space="0" w:color="auto"/>
            </w:tcBorders>
            <w:shd w:val="clear" w:color="auto" w:fill="auto"/>
          </w:tcPr>
          <w:p w14:paraId="5D6753AD" w14:textId="24D2A600" w:rsidR="00F818A6" w:rsidRPr="00006DEF" w:rsidRDefault="00AA1F6A" w:rsidP="00F818A6">
            <w:pPr>
              <w:rPr>
                <w:noProof w:val="0"/>
                <w:color w:val="000000" w:themeColor="text1"/>
                <w:sz w:val="18"/>
                <w:szCs w:val="18"/>
              </w:rPr>
            </w:pPr>
            <w:r w:rsidRPr="00006DEF">
              <w:rPr>
                <w:noProof w:val="0"/>
                <w:color w:val="000000" w:themeColor="text1"/>
                <w:sz w:val="18"/>
                <w:szCs w:val="18"/>
              </w:rPr>
              <w:t>Op basis van onderzoek hebben we</w:t>
            </w:r>
            <w:r w:rsidR="00F818A6" w:rsidRPr="00006DEF">
              <w:rPr>
                <w:noProof w:val="0"/>
                <w:color w:val="000000" w:themeColor="text1"/>
                <w:sz w:val="18"/>
                <w:szCs w:val="18"/>
              </w:rPr>
              <w:t xml:space="preserve"> inzicht in de mogelijkheden rond de verplichting van de opmaak van </w:t>
            </w:r>
            <w:proofErr w:type="spellStart"/>
            <w:r w:rsidR="00F818A6" w:rsidRPr="00006DEF">
              <w:rPr>
                <w:noProof w:val="0"/>
                <w:color w:val="000000" w:themeColor="text1"/>
                <w:sz w:val="18"/>
                <w:szCs w:val="18"/>
              </w:rPr>
              <w:t>EPD's</w:t>
            </w:r>
            <w:proofErr w:type="spellEnd"/>
            <w:r w:rsidR="00F818A6" w:rsidRPr="00006DEF">
              <w:rPr>
                <w:noProof w:val="0"/>
                <w:color w:val="000000" w:themeColor="text1"/>
                <w:sz w:val="18"/>
                <w:szCs w:val="18"/>
              </w:rPr>
              <w:t xml:space="preserve"> voor alle bouwmaterialen. De informatie wordt digitaal beschikbaar gesteld via materiaalpaspoorten.</w:t>
            </w:r>
          </w:p>
        </w:tc>
      </w:tr>
    </w:tbl>
    <w:p w14:paraId="74504C05" w14:textId="77777777" w:rsidR="00946C5B" w:rsidRDefault="00946C5B" w:rsidP="00946C5B"/>
    <w:p w14:paraId="47814E88" w14:textId="77777777" w:rsidR="00946C5B" w:rsidRDefault="00946C5B" w:rsidP="00946C5B"/>
    <w:p w14:paraId="46AE94D7" w14:textId="77777777" w:rsidR="00946C5B" w:rsidRPr="00946C5B" w:rsidRDefault="00946C5B" w:rsidP="00946C5B"/>
    <w:p w14:paraId="70F66207" w14:textId="7D2201B3" w:rsidR="00396AB1" w:rsidRPr="00465C0A" w:rsidRDefault="6F77CC28" w:rsidP="003B6581">
      <w:pPr>
        <w:pStyle w:val="Kop3"/>
        <w:numPr>
          <w:ilvl w:val="0"/>
          <w:numId w:val="31"/>
        </w:numPr>
        <w:ind w:left="993" w:hanging="633"/>
        <w:rPr>
          <w:color w:val="215868"/>
        </w:rPr>
      </w:pPr>
      <w:bookmarkStart w:id="8" w:name="_Toc96436719"/>
      <w:r w:rsidRPr="00465C0A">
        <w:rPr>
          <w:color w:val="215868"/>
        </w:rPr>
        <w:t>R</w:t>
      </w:r>
      <w:r w:rsidR="00396AB1" w:rsidRPr="00465C0A">
        <w:rPr>
          <w:color w:val="215868"/>
        </w:rPr>
        <w:t>uimte</w:t>
      </w:r>
      <w:r w:rsidR="5319DCF7" w:rsidRPr="00465C0A">
        <w:rPr>
          <w:color w:val="215868"/>
        </w:rPr>
        <w:t xml:space="preserve"> als grondstof</w:t>
      </w:r>
      <w:r w:rsidR="008D4675" w:rsidRPr="00465C0A">
        <w:rPr>
          <w:color w:val="215868"/>
        </w:rPr>
        <w:t xml:space="preserve"> behandelen</w:t>
      </w:r>
      <w:bookmarkEnd w:id="8"/>
    </w:p>
    <w:p w14:paraId="696B4C72" w14:textId="2E270BBB" w:rsidR="001227F2" w:rsidRPr="00006DEF" w:rsidRDefault="00396AB1" w:rsidP="2D9598FD">
      <w:pPr>
        <w:rPr>
          <w:rFonts w:cs="Calibri"/>
          <w:b/>
          <w:bCs/>
          <w:i/>
          <w:iCs/>
          <w:noProof w:val="0"/>
        </w:rPr>
      </w:pPr>
      <w:r w:rsidRPr="00006DEF">
        <w:rPr>
          <w:rFonts w:cs="Calibri"/>
          <w:b/>
          <w:bCs/>
          <w:i/>
          <w:iCs/>
          <w:noProof w:val="0"/>
        </w:rPr>
        <w:t>Vandaag is er een te grote versnippering van ruimte voor de diverse functies. We willen naar meer verdichting van kernen en meer verwevenheid van functies</w:t>
      </w:r>
      <w:r w:rsidR="0032255D" w:rsidRPr="00006DEF">
        <w:rPr>
          <w:rFonts w:cs="Calibri"/>
          <w:b/>
          <w:bCs/>
          <w:i/>
          <w:iCs/>
          <w:noProof w:val="0"/>
        </w:rPr>
        <w:t>,</w:t>
      </w:r>
      <w:r w:rsidRPr="00006DEF">
        <w:rPr>
          <w:rFonts w:cs="Calibri"/>
          <w:b/>
          <w:bCs/>
          <w:i/>
          <w:iCs/>
          <w:noProof w:val="0"/>
        </w:rPr>
        <w:t xml:space="preserve"> en een infrastructuur die dat ondersteunt. We brengen wonen/werken/</w:t>
      </w:r>
      <w:r w:rsidR="005D5E3C">
        <w:rPr>
          <w:rFonts w:cs="Calibri"/>
          <w:b/>
          <w:bCs/>
          <w:i/>
          <w:iCs/>
          <w:noProof w:val="0"/>
        </w:rPr>
        <w:t>infrastructuur</w:t>
      </w:r>
      <w:r w:rsidRPr="00006DEF">
        <w:rPr>
          <w:rFonts w:cs="Calibri"/>
          <w:b/>
          <w:bCs/>
          <w:i/>
          <w:iCs/>
          <w:noProof w:val="0"/>
        </w:rPr>
        <w:t xml:space="preserve"> in evenwicht met het groenblauwe netwerk. </w:t>
      </w:r>
    </w:p>
    <w:p w14:paraId="73E666BE" w14:textId="77777777" w:rsidR="002B2605" w:rsidRPr="00006DEF" w:rsidRDefault="002B2605" w:rsidP="002B2605">
      <w:pPr>
        <w:rPr>
          <w:rFonts w:cs="Calibri"/>
          <w:b/>
          <w:bCs/>
          <w:i/>
          <w:iCs/>
          <w:noProof w:val="0"/>
        </w:rPr>
      </w:pPr>
    </w:p>
    <w:tbl>
      <w:tblPr>
        <w:tblStyle w:val="Tabelraster"/>
        <w:tblW w:w="14566" w:type="dxa"/>
        <w:tblBorders>
          <w:top w:val="none" w:sz="0" w:space="0" w:color="auto"/>
          <w:left w:val="none" w:sz="0" w:space="0" w:color="auto"/>
          <w:bottom w:val="single" w:sz="12" w:space="0" w:color="D4ECEE"/>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680"/>
        <w:gridCol w:w="4246"/>
        <w:gridCol w:w="9640"/>
      </w:tblGrid>
      <w:tr w:rsidR="002B2605" w:rsidRPr="00006DEF" w14:paraId="7129E79A"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69007E4F" w14:textId="77777777" w:rsidR="002B2605" w:rsidRPr="00006DEF" w:rsidRDefault="002B2605" w:rsidP="00372486">
            <w:pPr>
              <w:jc w:val="right"/>
              <w:rPr>
                <w:b/>
                <w:bCs/>
                <w:noProof w:val="0"/>
                <w:color w:val="FFFFFF" w:themeColor="background1"/>
                <w:szCs w:val="22"/>
              </w:rPr>
            </w:pPr>
          </w:p>
        </w:tc>
        <w:tc>
          <w:tcPr>
            <w:tcW w:w="4246"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52FA7D22" w14:textId="77777777" w:rsidR="002B2605" w:rsidRPr="00006DEF" w:rsidRDefault="002B2605" w:rsidP="002C17E9">
            <w:pPr>
              <w:rPr>
                <w:b/>
                <w:bCs/>
                <w:noProof w:val="0"/>
                <w:color w:val="FFFFFF" w:themeColor="background1"/>
                <w:szCs w:val="22"/>
              </w:rPr>
            </w:pPr>
            <w:r w:rsidRPr="00006DEF">
              <w:rPr>
                <w:b/>
                <w:bCs/>
                <w:noProof w:val="0"/>
                <w:color w:val="FFFFFF" w:themeColor="background1"/>
                <w:szCs w:val="22"/>
              </w:rPr>
              <w:t xml:space="preserve">Mogelijke (sub)acties </w:t>
            </w:r>
          </w:p>
        </w:tc>
        <w:tc>
          <w:tcPr>
            <w:tcW w:w="9640"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6E9F526C" w14:textId="77777777" w:rsidR="002B2605" w:rsidRPr="00006DEF" w:rsidRDefault="002B2605" w:rsidP="002C17E9">
            <w:pPr>
              <w:rPr>
                <w:noProof w:val="0"/>
                <w:color w:val="FFFFFF" w:themeColor="background1"/>
                <w:szCs w:val="22"/>
              </w:rPr>
            </w:pPr>
            <w:r w:rsidRPr="00006DEF">
              <w:rPr>
                <w:b/>
                <w:bCs/>
                <w:noProof w:val="0"/>
                <w:color w:val="FFFFFF" w:themeColor="background1"/>
                <w:szCs w:val="22"/>
              </w:rPr>
              <w:t>Resultaten waarnaar we streven</w:t>
            </w:r>
          </w:p>
        </w:tc>
      </w:tr>
      <w:tr w:rsidR="002B2605" w:rsidRPr="00006DEF" w14:paraId="0B85545E"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FA6EE36" w14:textId="65B74C1B" w:rsidR="002B2605" w:rsidRPr="00006DEF" w:rsidRDefault="002B2605" w:rsidP="00372486">
            <w:pPr>
              <w:jc w:val="right"/>
              <w:rPr>
                <w:b/>
                <w:bCs/>
                <w:noProof w:val="0"/>
                <w:color w:val="auto"/>
                <w:sz w:val="20"/>
                <w:szCs w:val="20"/>
              </w:rPr>
            </w:pPr>
            <w:r w:rsidRPr="00006DEF">
              <w:rPr>
                <w:b/>
                <w:bCs/>
                <w:noProof w:val="0"/>
                <w:color w:val="auto"/>
                <w:sz w:val="20"/>
                <w:szCs w:val="20"/>
              </w:rPr>
              <w:t>4.1</w:t>
            </w:r>
            <w:r w:rsidR="00372486" w:rsidRPr="00006DEF">
              <w:rPr>
                <w:b/>
                <w:bCs/>
                <w:noProof w:val="0"/>
                <w:color w:val="auto"/>
                <w:sz w:val="20"/>
                <w:szCs w:val="20"/>
              </w:rPr>
              <w:t>.</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0D83C7" w14:textId="6CD2BF9B" w:rsidR="002B2605" w:rsidRPr="00006DEF" w:rsidRDefault="002B2605" w:rsidP="002C17E9">
            <w:pPr>
              <w:rPr>
                <w:noProof w:val="0"/>
                <w:color w:val="000000" w:themeColor="text1"/>
                <w:sz w:val="20"/>
                <w:szCs w:val="20"/>
              </w:rPr>
            </w:pPr>
            <w:r w:rsidRPr="00006DEF">
              <w:rPr>
                <w:b/>
                <w:bCs/>
                <w:noProof w:val="0"/>
                <w:color w:val="000000" w:themeColor="text1"/>
                <w:sz w:val="20"/>
                <w:szCs w:val="20"/>
              </w:rPr>
              <w:t xml:space="preserve">De bestuurskracht van lokale besturen versterken door een </w:t>
            </w:r>
            <w:proofErr w:type="spellStart"/>
            <w:r w:rsidRPr="00006DEF">
              <w:rPr>
                <w:b/>
                <w:bCs/>
                <w:noProof w:val="0"/>
                <w:color w:val="000000" w:themeColor="text1"/>
                <w:sz w:val="20"/>
                <w:szCs w:val="20"/>
              </w:rPr>
              <w:t>expertenpool</w:t>
            </w:r>
            <w:proofErr w:type="spellEnd"/>
            <w:r w:rsidRPr="00006DEF">
              <w:rPr>
                <w:b/>
                <w:bCs/>
                <w:noProof w:val="0"/>
                <w:color w:val="000000" w:themeColor="text1"/>
                <w:sz w:val="20"/>
                <w:szCs w:val="20"/>
              </w:rPr>
              <w:t xml:space="preserve"> ter beschikking te stellen in functie van circulaire gebiedsontwikkeling</w:t>
            </w:r>
          </w:p>
        </w:tc>
      </w:tr>
      <w:tr w:rsidR="002B2605" w:rsidRPr="00006DEF" w14:paraId="45975034"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127F29C" w14:textId="43EF8432" w:rsidR="002B2605" w:rsidRPr="00006DEF" w:rsidRDefault="002B2605" w:rsidP="00372486">
            <w:pPr>
              <w:jc w:val="right"/>
              <w:rPr>
                <w:b/>
                <w:bCs/>
                <w:noProof w:val="0"/>
                <w:color w:val="auto"/>
                <w:sz w:val="20"/>
                <w:szCs w:val="20"/>
              </w:rPr>
            </w:pPr>
            <w:r w:rsidRPr="00006DEF">
              <w:rPr>
                <w:b/>
                <w:bCs/>
                <w:noProof w:val="0"/>
                <w:color w:val="auto"/>
                <w:sz w:val="20"/>
                <w:szCs w:val="20"/>
              </w:rPr>
              <w:t>4.2</w:t>
            </w:r>
            <w:r w:rsidR="00372486" w:rsidRPr="00006DEF">
              <w:rPr>
                <w:b/>
                <w:bCs/>
                <w:noProof w:val="0"/>
                <w:color w:val="auto"/>
                <w:sz w:val="20"/>
                <w:szCs w:val="20"/>
              </w:rPr>
              <w:t>.</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492FA40" w14:textId="39C881E9" w:rsidR="002B2605" w:rsidRPr="00006DEF" w:rsidRDefault="006B5E3A" w:rsidP="002C17E9">
            <w:pPr>
              <w:rPr>
                <w:b/>
                <w:bCs/>
                <w:noProof w:val="0"/>
                <w:color w:val="000000" w:themeColor="text1"/>
                <w:sz w:val="20"/>
                <w:szCs w:val="20"/>
              </w:rPr>
            </w:pPr>
            <w:r w:rsidRPr="00006DEF">
              <w:rPr>
                <w:b/>
                <w:bCs/>
                <w:noProof w:val="0"/>
                <w:color w:val="000000" w:themeColor="text1"/>
                <w:sz w:val="20"/>
                <w:szCs w:val="20"/>
              </w:rPr>
              <w:t xml:space="preserve">Stimuleren van </w:t>
            </w:r>
            <w:r w:rsidR="003C74E4" w:rsidRPr="00006DEF">
              <w:rPr>
                <w:b/>
                <w:bCs/>
                <w:noProof w:val="0"/>
                <w:color w:val="000000" w:themeColor="text1"/>
                <w:sz w:val="20"/>
                <w:szCs w:val="20"/>
              </w:rPr>
              <w:t xml:space="preserve">groepsaankopen en </w:t>
            </w:r>
            <w:r w:rsidRPr="00006DEF">
              <w:rPr>
                <w:b/>
                <w:bCs/>
                <w:noProof w:val="0"/>
                <w:color w:val="000000" w:themeColor="text1"/>
                <w:sz w:val="20"/>
                <w:szCs w:val="20"/>
              </w:rPr>
              <w:t>renovaties op wijkniveau</w:t>
            </w:r>
            <w:r w:rsidR="003C74E4" w:rsidRPr="00006DEF">
              <w:rPr>
                <w:b/>
                <w:bCs/>
                <w:noProof w:val="0"/>
                <w:color w:val="000000" w:themeColor="text1"/>
                <w:sz w:val="20"/>
                <w:szCs w:val="20"/>
              </w:rPr>
              <w:t xml:space="preserve">, waardoor </w:t>
            </w:r>
            <w:r w:rsidR="00B97D26" w:rsidRPr="00006DEF">
              <w:rPr>
                <w:b/>
                <w:bCs/>
                <w:noProof w:val="0"/>
                <w:color w:val="000000" w:themeColor="text1"/>
                <w:sz w:val="20"/>
                <w:szCs w:val="20"/>
              </w:rPr>
              <w:t>circulaire oplossingen financieel haalbaar</w:t>
            </w:r>
            <w:r w:rsidR="003C74E4" w:rsidRPr="00006DEF">
              <w:rPr>
                <w:b/>
                <w:bCs/>
                <w:noProof w:val="0"/>
                <w:color w:val="000000" w:themeColor="text1"/>
                <w:sz w:val="20"/>
                <w:szCs w:val="20"/>
              </w:rPr>
              <w:t xml:space="preserve"> worden</w:t>
            </w:r>
          </w:p>
        </w:tc>
      </w:tr>
      <w:tr w:rsidR="00B97D26" w:rsidRPr="00006DEF" w14:paraId="670BCE46"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58ECAFEF" w14:textId="0F3CB925" w:rsidR="00B97D26" w:rsidRPr="00006DEF" w:rsidRDefault="00B97D26" w:rsidP="00372486">
            <w:pPr>
              <w:jc w:val="right"/>
              <w:rPr>
                <w:noProof w:val="0"/>
                <w:color w:val="000000" w:themeColor="text1"/>
                <w:sz w:val="18"/>
                <w:szCs w:val="18"/>
              </w:rPr>
            </w:pPr>
            <w:r w:rsidRPr="00006DEF">
              <w:rPr>
                <w:noProof w:val="0"/>
                <w:color w:val="000000" w:themeColor="text1"/>
                <w:sz w:val="18"/>
                <w:szCs w:val="18"/>
              </w:rPr>
              <w:lastRenderedPageBreak/>
              <w:t>4.2.1.</w:t>
            </w:r>
          </w:p>
        </w:tc>
        <w:tc>
          <w:tcPr>
            <w:tcW w:w="4246" w:type="dxa"/>
            <w:tcBorders>
              <w:top w:val="single" w:sz="4" w:space="0" w:color="auto"/>
              <w:left w:val="single" w:sz="4" w:space="0" w:color="auto"/>
              <w:bottom w:val="single" w:sz="4" w:space="0" w:color="auto"/>
              <w:right w:val="single" w:sz="4" w:space="0" w:color="auto"/>
            </w:tcBorders>
            <w:shd w:val="clear" w:color="auto" w:fill="auto"/>
          </w:tcPr>
          <w:p w14:paraId="0B2643E3" w14:textId="0CF411AB" w:rsidR="00B97D26" w:rsidRPr="00006DEF" w:rsidRDefault="00B97D26" w:rsidP="00B97D26">
            <w:pPr>
              <w:rPr>
                <w:noProof w:val="0"/>
                <w:color w:val="000000" w:themeColor="text1"/>
                <w:sz w:val="18"/>
                <w:szCs w:val="18"/>
              </w:rPr>
            </w:pPr>
            <w:r w:rsidRPr="00006DEF">
              <w:rPr>
                <w:noProof w:val="0"/>
                <w:color w:val="000000" w:themeColor="text1"/>
                <w:sz w:val="18"/>
                <w:szCs w:val="18"/>
              </w:rPr>
              <w:t>Concrete voorbeeldcases uitwerken en verspreiden</w:t>
            </w:r>
          </w:p>
        </w:tc>
        <w:tc>
          <w:tcPr>
            <w:tcW w:w="9640" w:type="dxa"/>
            <w:tcBorders>
              <w:top w:val="single" w:sz="4" w:space="0" w:color="auto"/>
              <w:left w:val="single" w:sz="4" w:space="0" w:color="auto"/>
              <w:bottom w:val="single" w:sz="4" w:space="0" w:color="auto"/>
              <w:right w:val="single" w:sz="4" w:space="0" w:color="auto"/>
            </w:tcBorders>
            <w:shd w:val="clear" w:color="auto" w:fill="auto"/>
          </w:tcPr>
          <w:p w14:paraId="560709B2" w14:textId="4765490E" w:rsidR="00B97D26" w:rsidRPr="00006DEF" w:rsidRDefault="003C74E4" w:rsidP="00B97D26">
            <w:pPr>
              <w:rPr>
                <w:noProof w:val="0"/>
                <w:color w:val="000000" w:themeColor="text1"/>
                <w:sz w:val="18"/>
                <w:szCs w:val="18"/>
              </w:rPr>
            </w:pPr>
            <w:r w:rsidRPr="00006DEF">
              <w:rPr>
                <w:noProof w:val="0"/>
                <w:color w:val="000000" w:themeColor="text1"/>
                <w:sz w:val="18"/>
                <w:szCs w:val="18"/>
              </w:rPr>
              <w:t xml:space="preserve">We hebben een goed </w:t>
            </w:r>
            <w:r w:rsidR="00CD7947" w:rsidRPr="00006DEF">
              <w:rPr>
                <w:noProof w:val="0"/>
                <w:color w:val="000000" w:themeColor="text1"/>
                <w:sz w:val="18"/>
                <w:szCs w:val="18"/>
              </w:rPr>
              <w:t>in</w:t>
            </w:r>
            <w:r w:rsidRPr="00006DEF">
              <w:rPr>
                <w:noProof w:val="0"/>
                <w:color w:val="000000" w:themeColor="text1"/>
                <w:sz w:val="18"/>
                <w:szCs w:val="18"/>
              </w:rPr>
              <w:t>zicht</w:t>
            </w:r>
            <w:r w:rsidR="00B97D26" w:rsidRPr="00006DEF">
              <w:rPr>
                <w:noProof w:val="0"/>
                <w:color w:val="000000" w:themeColor="text1"/>
                <w:sz w:val="18"/>
                <w:szCs w:val="18"/>
              </w:rPr>
              <w:t xml:space="preserve"> </w:t>
            </w:r>
            <w:r w:rsidR="00CD7947" w:rsidRPr="00006DEF">
              <w:rPr>
                <w:noProof w:val="0"/>
                <w:color w:val="000000" w:themeColor="text1"/>
                <w:sz w:val="18"/>
                <w:szCs w:val="18"/>
              </w:rPr>
              <w:t>in de</w:t>
            </w:r>
            <w:r w:rsidR="00B97D26" w:rsidRPr="00006DEF">
              <w:rPr>
                <w:noProof w:val="0"/>
                <w:color w:val="000000" w:themeColor="text1"/>
                <w:sz w:val="18"/>
                <w:szCs w:val="18"/>
              </w:rPr>
              <w:t xml:space="preserve"> optimale schaalgrootte voor renovatie en </w:t>
            </w:r>
            <w:r w:rsidR="00CD7947" w:rsidRPr="00006DEF">
              <w:rPr>
                <w:noProof w:val="0"/>
                <w:color w:val="000000" w:themeColor="text1"/>
                <w:sz w:val="18"/>
                <w:szCs w:val="18"/>
              </w:rPr>
              <w:t>op</w:t>
            </w:r>
            <w:r w:rsidR="00B97D26" w:rsidRPr="00006DEF">
              <w:rPr>
                <w:noProof w:val="0"/>
                <w:color w:val="000000" w:themeColor="text1"/>
                <w:sz w:val="18"/>
                <w:szCs w:val="18"/>
              </w:rPr>
              <w:t xml:space="preserve"> de optimalisering van de open ruimte. Collectieve renovaties, groepsaankopen, ontharding van straten, aandacht voor </w:t>
            </w:r>
            <w:r w:rsidR="00EA5421">
              <w:rPr>
                <w:noProof w:val="0"/>
                <w:color w:val="000000" w:themeColor="text1"/>
                <w:sz w:val="18"/>
                <w:szCs w:val="18"/>
              </w:rPr>
              <w:t>groenblauwe</w:t>
            </w:r>
            <w:r w:rsidR="00B97D26" w:rsidRPr="00006DEF">
              <w:rPr>
                <w:noProof w:val="0"/>
                <w:color w:val="000000" w:themeColor="text1"/>
                <w:sz w:val="18"/>
                <w:szCs w:val="18"/>
              </w:rPr>
              <w:t xml:space="preserve"> netwerk</w:t>
            </w:r>
            <w:r w:rsidR="00EA5421">
              <w:rPr>
                <w:noProof w:val="0"/>
                <w:color w:val="000000" w:themeColor="text1"/>
                <w:sz w:val="18"/>
                <w:szCs w:val="18"/>
              </w:rPr>
              <w:t>en</w:t>
            </w:r>
            <w:r w:rsidR="00B97D26" w:rsidRPr="00006DEF">
              <w:rPr>
                <w:noProof w:val="0"/>
                <w:color w:val="000000" w:themeColor="text1"/>
                <w:sz w:val="18"/>
                <w:szCs w:val="18"/>
              </w:rPr>
              <w:t>, ... inspireren anderen.</w:t>
            </w:r>
          </w:p>
        </w:tc>
      </w:tr>
      <w:tr w:rsidR="00B97D26" w:rsidRPr="00006DEF" w14:paraId="3DB57AAB"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4AF540C0" w14:textId="78D0C9D5" w:rsidR="00B97D26" w:rsidRPr="00006DEF" w:rsidRDefault="00B97D26" w:rsidP="00372486">
            <w:pPr>
              <w:jc w:val="right"/>
              <w:rPr>
                <w:noProof w:val="0"/>
                <w:color w:val="000000" w:themeColor="text1"/>
                <w:sz w:val="18"/>
                <w:szCs w:val="18"/>
              </w:rPr>
            </w:pPr>
            <w:r w:rsidRPr="00006DEF">
              <w:rPr>
                <w:noProof w:val="0"/>
                <w:color w:val="000000" w:themeColor="text1"/>
                <w:sz w:val="18"/>
                <w:szCs w:val="18"/>
              </w:rPr>
              <w:t>4.2.2.</w:t>
            </w:r>
          </w:p>
        </w:tc>
        <w:tc>
          <w:tcPr>
            <w:tcW w:w="4246" w:type="dxa"/>
            <w:tcBorders>
              <w:top w:val="single" w:sz="4" w:space="0" w:color="auto"/>
              <w:left w:val="single" w:sz="4" w:space="0" w:color="auto"/>
              <w:bottom w:val="single" w:sz="4" w:space="0" w:color="auto"/>
              <w:right w:val="single" w:sz="4" w:space="0" w:color="auto"/>
            </w:tcBorders>
            <w:shd w:val="clear" w:color="auto" w:fill="auto"/>
          </w:tcPr>
          <w:p w14:paraId="3DC1E01D" w14:textId="066444B9" w:rsidR="00B97D26" w:rsidRPr="00006DEF" w:rsidRDefault="00B97D26" w:rsidP="00B97D26">
            <w:pPr>
              <w:rPr>
                <w:noProof w:val="0"/>
                <w:color w:val="000000" w:themeColor="text1"/>
                <w:sz w:val="18"/>
                <w:szCs w:val="18"/>
              </w:rPr>
            </w:pPr>
            <w:r w:rsidRPr="00006DEF">
              <w:rPr>
                <w:noProof w:val="0"/>
                <w:color w:val="000000" w:themeColor="text1"/>
                <w:sz w:val="18"/>
                <w:szCs w:val="18"/>
              </w:rPr>
              <w:t>Voordelen van collecti</w:t>
            </w:r>
            <w:r w:rsidR="005D5E3C">
              <w:rPr>
                <w:noProof w:val="0"/>
                <w:color w:val="000000" w:themeColor="text1"/>
                <w:sz w:val="18"/>
                <w:szCs w:val="18"/>
              </w:rPr>
              <w:t>eve oplossingen</w:t>
            </w:r>
            <w:r w:rsidRPr="00006DEF">
              <w:rPr>
                <w:noProof w:val="0"/>
                <w:color w:val="000000" w:themeColor="text1"/>
                <w:sz w:val="18"/>
                <w:szCs w:val="18"/>
              </w:rPr>
              <w:t xml:space="preserve"> cijfermatig onderbouwen</w:t>
            </w:r>
          </w:p>
        </w:tc>
        <w:tc>
          <w:tcPr>
            <w:tcW w:w="9640" w:type="dxa"/>
            <w:tcBorders>
              <w:top w:val="single" w:sz="4" w:space="0" w:color="auto"/>
              <w:left w:val="single" w:sz="4" w:space="0" w:color="auto"/>
              <w:bottom w:val="single" w:sz="4" w:space="0" w:color="auto"/>
              <w:right w:val="single" w:sz="4" w:space="0" w:color="auto"/>
            </w:tcBorders>
            <w:shd w:val="clear" w:color="auto" w:fill="auto"/>
          </w:tcPr>
          <w:p w14:paraId="51BF949F" w14:textId="75088900" w:rsidR="00B97D26" w:rsidRPr="00006DEF" w:rsidRDefault="003C74E4" w:rsidP="00B97D26">
            <w:pPr>
              <w:rPr>
                <w:noProof w:val="0"/>
                <w:color w:val="000000" w:themeColor="text1"/>
                <w:sz w:val="18"/>
                <w:szCs w:val="18"/>
              </w:rPr>
            </w:pPr>
            <w:r w:rsidRPr="00006DEF">
              <w:rPr>
                <w:noProof w:val="0"/>
                <w:color w:val="000000" w:themeColor="text1"/>
                <w:sz w:val="18"/>
                <w:szCs w:val="18"/>
              </w:rPr>
              <w:t>We hebben een duidelijk beeld op a</w:t>
            </w:r>
            <w:r w:rsidR="00B97D26" w:rsidRPr="00006DEF">
              <w:rPr>
                <w:noProof w:val="0"/>
                <w:color w:val="000000" w:themeColor="text1"/>
                <w:sz w:val="18"/>
                <w:szCs w:val="18"/>
              </w:rPr>
              <w:t>lle voordelen van collecti</w:t>
            </w:r>
            <w:r w:rsidR="005D5E3C">
              <w:rPr>
                <w:noProof w:val="0"/>
                <w:color w:val="000000" w:themeColor="text1"/>
                <w:sz w:val="18"/>
                <w:szCs w:val="18"/>
              </w:rPr>
              <w:t>eve oplossingen</w:t>
            </w:r>
            <w:r w:rsidRPr="00006DEF">
              <w:rPr>
                <w:noProof w:val="0"/>
                <w:color w:val="000000" w:themeColor="text1"/>
                <w:sz w:val="18"/>
                <w:szCs w:val="18"/>
              </w:rPr>
              <w:t xml:space="preserve"> (financieel, sociaal-maatschappelijk, </w:t>
            </w:r>
            <w:r w:rsidR="005D5E3C">
              <w:rPr>
                <w:noProof w:val="0"/>
                <w:color w:val="000000" w:themeColor="text1"/>
                <w:sz w:val="18"/>
                <w:szCs w:val="18"/>
              </w:rPr>
              <w:t>ecologisch</w:t>
            </w:r>
            <w:r w:rsidRPr="00006DEF">
              <w:rPr>
                <w:noProof w:val="0"/>
                <w:color w:val="000000" w:themeColor="text1"/>
                <w:sz w:val="18"/>
                <w:szCs w:val="18"/>
              </w:rPr>
              <w:t>, ...)</w:t>
            </w:r>
            <w:r w:rsidR="00B97D26" w:rsidRPr="00006DEF">
              <w:rPr>
                <w:noProof w:val="0"/>
                <w:color w:val="000000" w:themeColor="text1"/>
                <w:sz w:val="18"/>
                <w:szCs w:val="18"/>
              </w:rPr>
              <w:t xml:space="preserve">. </w:t>
            </w:r>
            <w:r w:rsidRPr="00006DEF">
              <w:rPr>
                <w:noProof w:val="0"/>
                <w:color w:val="000000" w:themeColor="text1"/>
                <w:sz w:val="18"/>
                <w:szCs w:val="18"/>
              </w:rPr>
              <w:t>We hebben het dan bijvoorbeeld over de</w:t>
            </w:r>
            <w:r w:rsidR="00B97D26" w:rsidRPr="00006DEF">
              <w:rPr>
                <w:noProof w:val="0"/>
                <w:color w:val="000000" w:themeColor="text1"/>
                <w:sz w:val="18"/>
                <w:szCs w:val="18"/>
              </w:rPr>
              <w:t xml:space="preserve"> materiaalefficiëntie</w:t>
            </w:r>
            <w:r w:rsidR="005D5E3C">
              <w:rPr>
                <w:noProof w:val="0"/>
                <w:color w:val="000000" w:themeColor="text1"/>
                <w:sz w:val="18"/>
                <w:szCs w:val="18"/>
              </w:rPr>
              <w:t xml:space="preserve"> door schaalgrootte</w:t>
            </w:r>
            <w:r w:rsidR="00B97D26" w:rsidRPr="00006DEF">
              <w:rPr>
                <w:noProof w:val="0"/>
                <w:color w:val="000000" w:themeColor="text1"/>
                <w:sz w:val="18"/>
                <w:szCs w:val="18"/>
              </w:rPr>
              <w:t xml:space="preserve">, maar ook </w:t>
            </w:r>
            <w:proofErr w:type="spellStart"/>
            <w:r w:rsidR="00B97D26" w:rsidRPr="00006DEF">
              <w:rPr>
                <w:noProof w:val="0"/>
                <w:color w:val="000000" w:themeColor="text1"/>
                <w:sz w:val="18"/>
                <w:szCs w:val="18"/>
              </w:rPr>
              <w:t>ontzorging</w:t>
            </w:r>
            <w:proofErr w:type="spellEnd"/>
            <w:r w:rsidR="00B97D26" w:rsidRPr="00006DEF">
              <w:rPr>
                <w:noProof w:val="0"/>
                <w:color w:val="000000" w:themeColor="text1"/>
                <w:sz w:val="18"/>
                <w:szCs w:val="18"/>
              </w:rPr>
              <w:t xml:space="preserve"> van burgers, efficiëntere aanwending energiebronnen, ... </w:t>
            </w:r>
          </w:p>
        </w:tc>
      </w:tr>
      <w:tr w:rsidR="00B97D26" w:rsidRPr="00006DEF" w14:paraId="007CB9D6"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1195101F" w14:textId="7B0B821B" w:rsidR="00B97D26" w:rsidRPr="00006DEF" w:rsidRDefault="00B97D26" w:rsidP="00372486">
            <w:pPr>
              <w:jc w:val="right"/>
              <w:rPr>
                <w:noProof w:val="0"/>
                <w:color w:val="000000" w:themeColor="text1"/>
                <w:sz w:val="18"/>
                <w:szCs w:val="18"/>
              </w:rPr>
            </w:pPr>
            <w:r w:rsidRPr="00006DEF">
              <w:rPr>
                <w:noProof w:val="0"/>
                <w:color w:val="000000" w:themeColor="text1"/>
                <w:sz w:val="18"/>
                <w:szCs w:val="18"/>
              </w:rPr>
              <w:t>4.2.3.</w:t>
            </w:r>
          </w:p>
        </w:tc>
        <w:tc>
          <w:tcPr>
            <w:tcW w:w="4246" w:type="dxa"/>
            <w:tcBorders>
              <w:top w:val="single" w:sz="4" w:space="0" w:color="auto"/>
              <w:left w:val="single" w:sz="4" w:space="0" w:color="auto"/>
              <w:bottom w:val="single" w:sz="4" w:space="0" w:color="auto"/>
              <w:right w:val="single" w:sz="4" w:space="0" w:color="auto"/>
            </w:tcBorders>
            <w:shd w:val="clear" w:color="auto" w:fill="auto"/>
          </w:tcPr>
          <w:p w14:paraId="1E98290A" w14:textId="1D70765E" w:rsidR="00B97D26" w:rsidRPr="00006DEF" w:rsidRDefault="00B97D26" w:rsidP="00B97D26">
            <w:pPr>
              <w:rPr>
                <w:noProof w:val="0"/>
                <w:color w:val="000000" w:themeColor="text1"/>
                <w:sz w:val="18"/>
                <w:szCs w:val="18"/>
              </w:rPr>
            </w:pPr>
            <w:proofErr w:type="spellStart"/>
            <w:r w:rsidRPr="00006DEF">
              <w:rPr>
                <w:noProof w:val="0"/>
                <w:color w:val="000000" w:themeColor="text1"/>
                <w:sz w:val="18"/>
                <w:szCs w:val="18"/>
              </w:rPr>
              <w:t>Inventarisen</w:t>
            </w:r>
            <w:proofErr w:type="spellEnd"/>
            <w:r w:rsidRPr="00006DEF">
              <w:rPr>
                <w:noProof w:val="0"/>
                <w:color w:val="000000" w:themeColor="text1"/>
                <w:sz w:val="18"/>
                <w:szCs w:val="18"/>
              </w:rPr>
              <w:t xml:space="preserve"> van juridische, technische en organisatorische knelpunten en oplossingen </w:t>
            </w:r>
          </w:p>
        </w:tc>
        <w:tc>
          <w:tcPr>
            <w:tcW w:w="9640" w:type="dxa"/>
            <w:tcBorders>
              <w:top w:val="single" w:sz="4" w:space="0" w:color="auto"/>
              <w:left w:val="single" w:sz="4" w:space="0" w:color="auto"/>
              <w:bottom w:val="single" w:sz="4" w:space="0" w:color="auto"/>
              <w:right w:val="single" w:sz="4" w:space="0" w:color="auto"/>
            </w:tcBorders>
            <w:shd w:val="clear" w:color="auto" w:fill="auto"/>
          </w:tcPr>
          <w:p w14:paraId="4E6B2BD0" w14:textId="4E185AEC" w:rsidR="00B97D26" w:rsidRPr="00006DEF" w:rsidRDefault="003C74E4" w:rsidP="00B97D26">
            <w:pPr>
              <w:rPr>
                <w:noProof w:val="0"/>
                <w:color w:val="000000" w:themeColor="text1"/>
                <w:sz w:val="18"/>
                <w:szCs w:val="18"/>
              </w:rPr>
            </w:pPr>
            <w:r w:rsidRPr="00006DEF">
              <w:rPr>
                <w:noProof w:val="0"/>
                <w:color w:val="000000" w:themeColor="text1"/>
                <w:sz w:val="18"/>
                <w:szCs w:val="18"/>
              </w:rPr>
              <w:t>Collectieve renovatieprojecten verlopen vlotter en efficiënter omdat er, n</w:t>
            </w:r>
            <w:r w:rsidR="00B97D26" w:rsidRPr="00006DEF">
              <w:rPr>
                <w:noProof w:val="0"/>
                <w:color w:val="000000" w:themeColor="text1"/>
                <w:sz w:val="18"/>
                <w:szCs w:val="18"/>
              </w:rPr>
              <w:t>a de inventarisatie van alle knelpunten</w:t>
            </w:r>
            <w:r w:rsidRPr="00006DEF">
              <w:rPr>
                <w:noProof w:val="0"/>
                <w:color w:val="000000" w:themeColor="text1"/>
                <w:sz w:val="18"/>
                <w:szCs w:val="18"/>
              </w:rPr>
              <w:t>,</w:t>
            </w:r>
            <w:r w:rsidR="00B97D26" w:rsidRPr="00006DEF">
              <w:rPr>
                <w:noProof w:val="0"/>
                <w:color w:val="000000" w:themeColor="text1"/>
                <w:sz w:val="18"/>
                <w:szCs w:val="18"/>
              </w:rPr>
              <w:t xml:space="preserve"> oplossingsrichtingen </w:t>
            </w:r>
            <w:r w:rsidRPr="00006DEF">
              <w:rPr>
                <w:noProof w:val="0"/>
                <w:color w:val="000000" w:themeColor="text1"/>
                <w:sz w:val="18"/>
                <w:szCs w:val="18"/>
              </w:rPr>
              <w:t xml:space="preserve">zijn </w:t>
            </w:r>
            <w:r w:rsidR="00B97D26" w:rsidRPr="00006DEF">
              <w:rPr>
                <w:noProof w:val="0"/>
                <w:color w:val="000000" w:themeColor="text1"/>
                <w:sz w:val="18"/>
                <w:szCs w:val="18"/>
              </w:rPr>
              <w:t xml:space="preserve">uitgewerkt. </w:t>
            </w:r>
          </w:p>
        </w:tc>
      </w:tr>
      <w:tr w:rsidR="00B97D26" w:rsidRPr="00006DEF" w14:paraId="5F0C3A30"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E045F88" w14:textId="56AF4A94" w:rsidR="00B97D26" w:rsidRPr="00006DEF" w:rsidRDefault="00B97D26" w:rsidP="00372486">
            <w:pPr>
              <w:jc w:val="right"/>
              <w:rPr>
                <w:b/>
                <w:bCs/>
                <w:noProof w:val="0"/>
                <w:color w:val="000000" w:themeColor="text1"/>
                <w:sz w:val="20"/>
                <w:szCs w:val="20"/>
              </w:rPr>
            </w:pPr>
            <w:r w:rsidRPr="00006DEF">
              <w:rPr>
                <w:b/>
                <w:bCs/>
                <w:noProof w:val="0"/>
                <w:color w:val="000000" w:themeColor="text1"/>
                <w:sz w:val="20"/>
                <w:szCs w:val="20"/>
              </w:rPr>
              <w:t>4.3</w:t>
            </w:r>
            <w:r w:rsidR="00372486" w:rsidRPr="00006DEF">
              <w:rPr>
                <w:b/>
                <w:bCs/>
                <w:noProof w:val="0"/>
                <w:color w:val="000000" w:themeColor="text1"/>
                <w:sz w:val="20"/>
                <w:szCs w:val="20"/>
              </w:rPr>
              <w:t>.</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4E06193" w14:textId="4D979BA9" w:rsidR="00B97D26" w:rsidRPr="00006DEF" w:rsidRDefault="003B14CB" w:rsidP="00CD7947">
            <w:pPr>
              <w:rPr>
                <w:b/>
                <w:bCs/>
                <w:noProof w:val="0"/>
                <w:color w:val="000000" w:themeColor="text1"/>
                <w:sz w:val="20"/>
                <w:szCs w:val="20"/>
              </w:rPr>
            </w:pPr>
            <w:r>
              <w:rPr>
                <w:b/>
                <w:bCs/>
                <w:noProof w:val="0"/>
                <w:color w:val="000000" w:themeColor="text1"/>
                <w:sz w:val="20"/>
                <w:szCs w:val="20"/>
              </w:rPr>
              <w:t>Tegelijkertijd met onze circulaire ambities</w:t>
            </w:r>
            <w:r w:rsidR="00981258">
              <w:rPr>
                <w:b/>
                <w:bCs/>
                <w:noProof w:val="0"/>
                <w:color w:val="000000" w:themeColor="text1"/>
                <w:sz w:val="20"/>
                <w:szCs w:val="20"/>
              </w:rPr>
              <w:t xml:space="preserve"> onze </w:t>
            </w:r>
            <w:r w:rsidR="008A2944">
              <w:rPr>
                <w:b/>
                <w:bCs/>
                <w:noProof w:val="0"/>
                <w:color w:val="000000" w:themeColor="text1"/>
                <w:sz w:val="20"/>
                <w:szCs w:val="20"/>
              </w:rPr>
              <w:t xml:space="preserve">gebouwen, infrastructuur en omgeving aanpassen aan het veranderende klimaat </w:t>
            </w:r>
          </w:p>
        </w:tc>
      </w:tr>
      <w:tr w:rsidR="00CD7947" w:rsidRPr="00006DEF" w14:paraId="63930251"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2A25F615" w14:textId="1CCE315A" w:rsidR="00CD7947" w:rsidRPr="00006DEF" w:rsidRDefault="008A2944" w:rsidP="00372486">
            <w:pPr>
              <w:jc w:val="right"/>
              <w:rPr>
                <w:noProof w:val="0"/>
                <w:color w:val="000000" w:themeColor="text1"/>
                <w:sz w:val="18"/>
                <w:szCs w:val="18"/>
              </w:rPr>
            </w:pPr>
            <w:r>
              <w:rPr>
                <w:noProof w:val="0"/>
                <w:color w:val="000000" w:themeColor="text1"/>
                <w:sz w:val="18"/>
                <w:szCs w:val="18"/>
              </w:rPr>
              <w:t>4.3.1.</w:t>
            </w:r>
          </w:p>
        </w:tc>
        <w:tc>
          <w:tcPr>
            <w:tcW w:w="4246" w:type="dxa"/>
            <w:tcBorders>
              <w:top w:val="single" w:sz="4" w:space="0" w:color="auto"/>
              <w:left w:val="single" w:sz="4" w:space="0" w:color="auto"/>
              <w:bottom w:val="single" w:sz="4" w:space="0" w:color="auto"/>
              <w:right w:val="single" w:sz="4" w:space="0" w:color="auto"/>
            </w:tcBorders>
            <w:shd w:val="clear" w:color="auto" w:fill="auto"/>
          </w:tcPr>
          <w:p w14:paraId="0D5E4F9C" w14:textId="2D481B72" w:rsidR="00CD7947" w:rsidRPr="00006DEF" w:rsidRDefault="008A2944" w:rsidP="00CD7947">
            <w:pPr>
              <w:rPr>
                <w:noProof w:val="0"/>
                <w:color w:val="000000" w:themeColor="text1"/>
                <w:sz w:val="18"/>
                <w:szCs w:val="18"/>
              </w:rPr>
            </w:pPr>
            <w:r>
              <w:rPr>
                <w:noProof w:val="0"/>
                <w:color w:val="000000" w:themeColor="text1"/>
                <w:sz w:val="18"/>
                <w:szCs w:val="18"/>
              </w:rPr>
              <w:t xml:space="preserve">Het groenblauwpeil </w:t>
            </w:r>
            <w:r w:rsidR="001417E0">
              <w:rPr>
                <w:noProof w:val="0"/>
                <w:color w:val="000000" w:themeColor="text1"/>
                <w:sz w:val="18"/>
                <w:szCs w:val="18"/>
              </w:rPr>
              <w:t xml:space="preserve">inzetten </w:t>
            </w:r>
            <w:r>
              <w:rPr>
                <w:noProof w:val="0"/>
                <w:color w:val="000000" w:themeColor="text1"/>
                <w:sz w:val="18"/>
                <w:szCs w:val="18"/>
              </w:rPr>
              <w:t>als richtinggevend instrument</w:t>
            </w:r>
          </w:p>
        </w:tc>
        <w:tc>
          <w:tcPr>
            <w:tcW w:w="9640" w:type="dxa"/>
            <w:tcBorders>
              <w:top w:val="single" w:sz="4" w:space="0" w:color="auto"/>
              <w:left w:val="single" w:sz="4" w:space="0" w:color="auto"/>
              <w:bottom w:val="single" w:sz="4" w:space="0" w:color="auto"/>
              <w:right w:val="single" w:sz="4" w:space="0" w:color="auto"/>
            </w:tcBorders>
            <w:shd w:val="clear" w:color="auto" w:fill="auto"/>
          </w:tcPr>
          <w:p w14:paraId="7620CE30" w14:textId="5036EC3F" w:rsidR="00CD7947" w:rsidRPr="008A2944" w:rsidRDefault="008A2944" w:rsidP="00CD7947">
            <w:pPr>
              <w:rPr>
                <w:noProof w:val="0"/>
                <w:color w:val="000000" w:themeColor="text1"/>
                <w:sz w:val="18"/>
                <w:szCs w:val="18"/>
              </w:rPr>
            </w:pPr>
            <w:r>
              <w:rPr>
                <w:noProof w:val="0"/>
                <w:color w:val="000000" w:themeColor="text1"/>
                <w:sz w:val="18"/>
                <w:szCs w:val="18"/>
              </w:rPr>
              <w:t xml:space="preserve">Burgers, bedrijven en lokale besturen zetten het </w:t>
            </w:r>
            <w:r w:rsidRPr="00E91253">
              <w:rPr>
                <w:noProof w:val="0"/>
                <w:color w:val="000000" w:themeColor="text1"/>
                <w:sz w:val="18"/>
                <w:szCs w:val="18"/>
              </w:rPr>
              <w:t>groenblauwpeil</w:t>
            </w:r>
            <w:r>
              <w:rPr>
                <w:noProof w:val="0"/>
                <w:color w:val="000000" w:themeColor="text1"/>
                <w:sz w:val="18"/>
                <w:szCs w:val="18"/>
              </w:rPr>
              <w:t xml:space="preserve"> (met voorgestelde maatregelen) in om bouwwerken en omgeving me</w:t>
            </w:r>
            <w:r w:rsidRPr="00E91253">
              <w:rPr>
                <w:noProof w:val="0"/>
                <w:color w:val="000000" w:themeColor="text1"/>
                <w:sz w:val="18"/>
                <w:szCs w:val="18"/>
              </w:rPr>
              <w:t xml:space="preserve">er </w:t>
            </w:r>
            <w:proofErr w:type="spellStart"/>
            <w:r w:rsidRPr="00E91253">
              <w:rPr>
                <w:noProof w:val="0"/>
                <w:color w:val="000000" w:themeColor="text1"/>
                <w:sz w:val="18"/>
                <w:szCs w:val="18"/>
              </w:rPr>
              <w:t>klimaatadaptief</w:t>
            </w:r>
            <w:proofErr w:type="spellEnd"/>
            <w:r w:rsidRPr="00E91253">
              <w:rPr>
                <w:noProof w:val="0"/>
                <w:color w:val="000000" w:themeColor="text1"/>
                <w:sz w:val="18"/>
                <w:szCs w:val="18"/>
              </w:rPr>
              <w:t xml:space="preserve"> te maken</w:t>
            </w:r>
            <w:r w:rsidRPr="008A2944" w:rsidDel="008A2944">
              <w:rPr>
                <w:noProof w:val="0"/>
                <w:color w:val="000000" w:themeColor="text1"/>
                <w:sz w:val="18"/>
                <w:szCs w:val="18"/>
              </w:rPr>
              <w:t xml:space="preserve"> </w:t>
            </w:r>
          </w:p>
        </w:tc>
      </w:tr>
      <w:tr w:rsidR="00CD7947" w:rsidRPr="00006DEF" w14:paraId="29027452"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6354CC63" w14:textId="66121F60" w:rsidR="00CD7947" w:rsidRPr="00006DEF" w:rsidRDefault="008A2944" w:rsidP="00372486">
            <w:pPr>
              <w:jc w:val="right"/>
              <w:rPr>
                <w:noProof w:val="0"/>
                <w:color w:val="000000" w:themeColor="text1"/>
                <w:sz w:val="18"/>
                <w:szCs w:val="18"/>
              </w:rPr>
            </w:pPr>
            <w:r>
              <w:rPr>
                <w:noProof w:val="0"/>
                <w:color w:val="000000" w:themeColor="text1"/>
                <w:sz w:val="18"/>
                <w:szCs w:val="18"/>
              </w:rPr>
              <w:t>4.3.2.</w:t>
            </w:r>
          </w:p>
        </w:tc>
        <w:tc>
          <w:tcPr>
            <w:tcW w:w="4246" w:type="dxa"/>
            <w:tcBorders>
              <w:top w:val="single" w:sz="4" w:space="0" w:color="auto"/>
              <w:left w:val="single" w:sz="4" w:space="0" w:color="auto"/>
              <w:bottom w:val="single" w:sz="4" w:space="0" w:color="auto"/>
              <w:right w:val="single" w:sz="4" w:space="0" w:color="auto"/>
            </w:tcBorders>
            <w:shd w:val="clear" w:color="auto" w:fill="auto"/>
          </w:tcPr>
          <w:p w14:paraId="4731E97A" w14:textId="5EB56AF3" w:rsidR="00CD7947" w:rsidRPr="00006DEF" w:rsidRDefault="008A2944" w:rsidP="00CD7947">
            <w:pPr>
              <w:rPr>
                <w:noProof w:val="0"/>
                <w:color w:val="000000" w:themeColor="text1"/>
                <w:sz w:val="18"/>
                <w:szCs w:val="18"/>
              </w:rPr>
            </w:pPr>
            <w:r>
              <w:rPr>
                <w:noProof w:val="0"/>
                <w:color w:val="000000" w:themeColor="text1"/>
                <w:sz w:val="18"/>
                <w:szCs w:val="18"/>
              </w:rPr>
              <w:t>Overstromingsveilig bouwen en verbouwen</w:t>
            </w:r>
          </w:p>
        </w:tc>
        <w:tc>
          <w:tcPr>
            <w:tcW w:w="9640" w:type="dxa"/>
            <w:tcBorders>
              <w:top w:val="single" w:sz="4" w:space="0" w:color="auto"/>
              <w:left w:val="single" w:sz="4" w:space="0" w:color="auto"/>
              <w:bottom w:val="single" w:sz="4" w:space="0" w:color="auto"/>
              <w:right w:val="single" w:sz="4" w:space="0" w:color="auto"/>
            </w:tcBorders>
            <w:shd w:val="clear" w:color="auto" w:fill="auto"/>
          </w:tcPr>
          <w:p w14:paraId="60D6BC4B" w14:textId="6A6EA9AF" w:rsidR="00CD7947" w:rsidRPr="00006DEF" w:rsidRDefault="008A2944" w:rsidP="00CD7947">
            <w:pPr>
              <w:rPr>
                <w:noProof w:val="0"/>
                <w:color w:val="000000" w:themeColor="text1"/>
                <w:sz w:val="18"/>
                <w:szCs w:val="18"/>
              </w:rPr>
            </w:pPr>
            <w:r>
              <w:rPr>
                <w:noProof w:val="0"/>
                <w:color w:val="auto"/>
                <w:sz w:val="18"/>
                <w:szCs w:val="18"/>
              </w:rPr>
              <w:t>Bouwwerken in overstromingsgevoelige gebieden zijn overstromingsveilig ontworpen, gebouwd of verbouwd door ingrepen aan het bouwwerk of in de omgeving</w:t>
            </w:r>
          </w:p>
        </w:tc>
      </w:tr>
      <w:tr w:rsidR="00CD7947" w:rsidRPr="00006DEF" w14:paraId="74CB7485"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03668C88" w14:textId="32709E8E" w:rsidR="00CD7947" w:rsidRPr="00006DEF" w:rsidRDefault="008A2944" w:rsidP="00372486">
            <w:pPr>
              <w:jc w:val="right"/>
              <w:rPr>
                <w:noProof w:val="0"/>
                <w:color w:val="000000" w:themeColor="text1"/>
                <w:sz w:val="18"/>
                <w:szCs w:val="18"/>
              </w:rPr>
            </w:pPr>
            <w:r>
              <w:rPr>
                <w:noProof w:val="0"/>
                <w:color w:val="000000" w:themeColor="text1"/>
                <w:sz w:val="18"/>
                <w:szCs w:val="18"/>
              </w:rPr>
              <w:t>4.3.3.</w:t>
            </w:r>
          </w:p>
        </w:tc>
        <w:tc>
          <w:tcPr>
            <w:tcW w:w="4246" w:type="dxa"/>
            <w:tcBorders>
              <w:top w:val="single" w:sz="4" w:space="0" w:color="auto"/>
              <w:left w:val="single" w:sz="4" w:space="0" w:color="auto"/>
              <w:bottom w:val="single" w:sz="4" w:space="0" w:color="auto"/>
              <w:right w:val="single" w:sz="4" w:space="0" w:color="auto"/>
            </w:tcBorders>
            <w:shd w:val="clear" w:color="auto" w:fill="auto"/>
          </w:tcPr>
          <w:p w14:paraId="1029F4DB" w14:textId="25D7B0AA" w:rsidR="00CD7947" w:rsidRPr="00006DEF" w:rsidRDefault="008A2944" w:rsidP="00CD7947">
            <w:pPr>
              <w:rPr>
                <w:noProof w:val="0"/>
                <w:color w:val="000000" w:themeColor="text1"/>
                <w:sz w:val="18"/>
                <w:szCs w:val="18"/>
              </w:rPr>
            </w:pPr>
            <w:proofErr w:type="spellStart"/>
            <w:r>
              <w:rPr>
                <w:noProof w:val="0"/>
                <w:color w:val="000000" w:themeColor="text1"/>
                <w:sz w:val="18"/>
                <w:szCs w:val="18"/>
              </w:rPr>
              <w:t>Vergroenen</w:t>
            </w:r>
            <w:proofErr w:type="spellEnd"/>
            <w:r>
              <w:rPr>
                <w:noProof w:val="0"/>
                <w:color w:val="000000" w:themeColor="text1"/>
                <w:sz w:val="18"/>
                <w:szCs w:val="18"/>
              </w:rPr>
              <w:t xml:space="preserve"> van de stad</w:t>
            </w:r>
          </w:p>
        </w:tc>
        <w:tc>
          <w:tcPr>
            <w:tcW w:w="9640" w:type="dxa"/>
            <w:tcBorders>
              <w:top w:val="single" w:sz="4" w:space="0" w:color="auto"/>
              <w:left w:val="single" w:sz="4" w:space="0" w:color="auto"/>
              <w:bottom w:val="single" w:sz="4" w:space="0" w:color="auto"/>
              <w:right w:val="single" w:sz="4" w:space="0" w:color="auto"/>
            </w:tcBorders>
            <w:shd w:val="clear" w:color="auto" w:fill="auto"/>
          </w:tcPr>
          <w:p w14:paraId="34A338EC" w14:textId="5370823E" w:rsidR="00CD7947" w:rsidRPr="00006DEF" w:rsidRDefault="008A2944" w:rsidP="00CD7947">
            <w:pPr>
              <w:rPr>
                <w:noProof w:val="0"/>
                <w:color w:val="000000" w:themeColor="text1"/>
                <w:sz w:val="18"/>
                <w:szCs w:val="18"/>
              </w:rPr>
            </w:pPr>
            <w:r>
              <w:rPr>
                <w:noProof w:val="0"/>
                <w:color w:val="auto"/>
                <w:sz w:val="18"/>
                <w:szCs w:val="18"/>
              </w:rPr>
              <w:t>Het groenblauwe netwerk in de stad is versterkt</w:t>
            </w:r>
            <w:r w:rsidR="00C4155E">
              <w:rPr>
                <w:noProof w:val="0"/>
                <w:color w:val="auto"/>
                <w:sz w:val="18"/>
                <w:szCs w:val="18"/>
              </w:rPr>
              <w:t xml:space="preserve">, met voldoende mogelijkheden voor </w:t>
            </w:r>
            <w:r>
              <w:rPr>
                <w:noProof w:val="0"/>
                <w:color w:val="auto"/>
                <w:sz w:val="18"/>
                <w:szCs w:val="18"/>
              </w:rPr>
              <w:t>korte keten landbouw</w:t>
            </w:r>
          </w:p>
        </w:tc>
      </w:tr>
      <w:tr w:rsidR="008A2944" w:rsidRPr="00006DEF" w14:paraId="2D9B828E" w14:textId="77777777" w:rsidTr="002C17E9">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C4EBC31" w14:textId="77777777" w:rsidR="008A2944" w:rsidRPr="00006DEF" w:rsidRDefault="008A2944" w:rsidP="002C17E9">
            <w:pPr>
              <w:jc w:val="right"/>
              <w:rPr>
                <w:b/>
                <w:bCs/>
                <w:noProof w:val="0"/>
                <w:color w:val="000000" w:themeColor="text1"/>
                <w:sz w:val="20"/>
                <w:szCs w:val="20"/>
              </w:rPr>
            </w:pPr>
            <w:r w:rsidRPr="00006DEF">
              <w:rPr>
                <w:b/>
                <w:bCs/>
                <w:noProof w:val="0"/>
                <w:color w:val="000000" w:themeColor="text1"/>
                <w:sz w:val="20"/>
                <w:szCs w:val="20"/>
              </w:rPr>
              <w:t>4.4.</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39671E1" w14:textId="4434D8CD" w:rsidR="008A2944" w:rsidRPr="00006DEF" w:rsidRDefault="008A2944" w:rsidP="002C17E9">
            <w:pPr>
              <w:rPr>
                <w:b/>
                <w:bCs/>
                <w:noProof w:val="0"/>
                <w:color w:val="000000" w:themeColor="text1"/>
                <w:sz w:val="20"/>
                <w:szCs w:val="20"/>
              </w:rPr>
            </w:pPr>
            <w:r w:rsidRPr="00006DEF">
              <w:rPr>
                <w:b/>
                <w:bCs/>
                <w:noProof w:val="0"/>
                <w:color w:val="000000" w:themeColor="text1"/>
                <w:sz w:val="20"/>
                <w:szCs w:val="20"/>
              </w:rPr>
              <w:t>Bedrijfsactiviteiten en infrastructuur bundelen op goedgelegen locaties, collectief ontsloten met voldoende voorzieningen</w:t>
            </w:r>
            <w:r w:rsidR="00BF510D">
              <w:rPr>
                <w:b/>
                <w:bCs/>
                <w:noProof w:val="0"/>
                <w:color w:val="000000" w:themeColor="text1"/>
                <w:sz w:val="20"/>
                <w:szCs w:val="20"/>
              </w:rPr>
              <w:t xml:space="preserve"> en oog voor materiaalefficiëntie</w:t>
            </w:r>
            <w:r w:rsidRPr="00006DEF">
              <w:rPr>
                <w:b/>
                <w:bCs/>
                <w:noProof w:val="0"/>
                <w:color w:val="000000" w:themeColor="text1"/>
                <w:sz w:val="20"/>
                <w:szCs w:val="20"/>
              </w:rPr>
              <w:t xml:space="preserve">  </w:t>
            </w:r>
          </w:p>
        </w:tc>
      </w:tr>
      <w:tr w:rsidR="008A2944" w:rsidRPr="00006DEF" w14:paraId="46B3AD85" w14:textId="77777777" w:rsidTr="002C17E9">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41EC55CE" w14:textId="77777777" w:rsidR="008A2944" w:rsidRPr="00006DEF" w:rsidRDefault="008A2944" w:rsidP="002C17E9">
            <w:pPr>
              <w:jc w:val="right"/>
              <w:rPr>
                <w:noProof w:val="0"/>
                <w:color w:val="000000" w:themeColor="text1"/>
                <w:sz w:val="18"/>
                <w:szCs w:val="18"/>
              </w:rPr>
            </w:pPr>
            <w:r w:rsidRPr="00006DEF">
              <w:rPr>
                <w:noProof w:val="0"/>
                <w:color w:val="000000" w:themeColor="text1"/>
                <w:sz w:val="18"/>
                <w:szCs w:val="18"/>
              </w:rPr>
              <w:t>4.4.1.</w:t>
            </w:r>
          </w:p>
        </w:tc>
        <w:tc>
          <w:tcPr>
            <w:tcW w:w="4246" w:type="dxa"/>
            <w:tcBorders>
              <w:top w:val="single" w:sz="4" w:space="0" w:color="auto"/>
              <w:left w:val="single" w:sz="4" w:space="0" w:color="auto"/>
              <w:bottom w:val="single" w:sz="4" w:space="0" w:color="auto"/>
              <w:right w:val="single" w:sz="4" w:space="0" w:color="auto"/>
            </w:tcBorders>
            <w:shd w:val="clear" w:color="auto" w:fill="auto"/>
          </w:tcPr>
          <w:p w14:paraId="22A49FF9" w14:textId="77777777" w:rsidR="008A2944" w:rsidRPr="00006DEF" w:rsidRDefault="008A2944" w:rsidP="002C17E9">
            <w:pPr>
              <w:rPr>
                <w:noProof w:val="0"/>
                <w:color w:val="000000" w:themeColor="text1"/>
                <w:sz w:val="18"/>
                <w:szCs w:val="18"/>
              </w:rPr>
            </w:pPr>
            <w:r w:rsidRPr="00006DEF">
              <w:rPr>
                <w:noProof w:val="0"/>
                <w:color w:val="000000" w:themeColor="text1"/>
                <w:sz w:val="18"/>
                <w:szCs w:val="18"/>
              </w:rPr>
              <w:t>Ruimtelijk clusteren van grootschalige detailhandel</w:t>
            </w:r>
          </w:p>
        </w:tc>
        <w:tc>
          <w:tcPr>
            <w:tcW w:w="9640" w:type="dxa"/>
            <w:tcBorders>
              <w:top w:val="single" w:sz="4" w:space="0" w:color="auto"/>
              <w:left w:val="single" w:sz="4" w:space="0" w:color="auto"/>
              <w:bottom w:val="single" w:sz="4" w:space="0" w:color="auto"/>
              <w:right w:val="single" w:sz="4" w:space="0" w:color="auto"/>
            </w:tcBorders>
            <w:shd w:val="clear" w:color="auto" w:fill="auto"/>
          </w:tcPr>
          <w:p w14:paraId="2099C8A9" w14:textId="77777777" w:rsidR="008A2944" w:rsidRPr="00006DEF" w:rsidRDefault="008A2944" w:rsidP="002C17E9">
            <w:pPr>
              <w:rPr>
                <w:noProof w:val="0"/>
                <w:color w:val="000000" w:themeColor="text1"/>
                <w:sz w:val="18"/>
                <w:szCs w:val="18"/>
              </w:rPr>
            </w:pPr>
            <w:r w:rsidRPr="00006DEF">
              <w:rPr>
                <w:noProof w:val="0"/>
                <w:color w:val="auto"/>
                <w:sz w:val="18"/>
                <w:szCs w:val="18"/>
              </w:rPr>
              <w:t xml:space="preserve">Baanwinkels worden ruimtelijk geclusterd op een locatie met meer ruimtelijk rendement, gedeelde functies en verkeersveilige ontsluiting. Vertreklocaties worden ontpit en onthard. </w:t>
            </w:r>
          </w:p>
        </w:tc>
      </w:tr>
      <w:tr w:rsidR="008A2944" w:rsidRPr="00006DEF" w14:paraId="607586FC" w14:textId="77777777" w:rsidTr="002C17E9">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7614B502" w14:textId="77777777" w:rsidR="008A2944" w:rsidRPr="00006DEF" w:rsidRDefault="008A2944" w:rsidP="002C17E9">
            <w:pPr>
              <w:jc w:val="right"/>
              <w:rPr>
                <w:noProof w:val="0"/>
                <w:color w:val="000000" w:themeColor="text1"/>
                <w:sz w:val="18"/>
                <w:szCs w:val="18"/>
              </w:rPr>
            </w:pPr>
            <w:r w:rsidRPr="00006DEF">
              <w:rPr>
                <w:noProof w:val="0"/>
                <w:color w:val="000000" w:themeColor="text1"/>
                <w:sz w:val="18"/>
                <w:szCs w:val="18"/>
              </w:rPr>
              <w:t>4.4.2.</w:t>
            </w:r>
          </w:p>
        </w:tc>
        <w:tc>
          <w:tcPr>
            <w:tcW w:w="4246" w:type="dxa"/>
            <w:tcBorders>
              <w:top w:val="single" w:sz="4" w:space="0" w:color="auto"/>
              <w:left w:val="single" w:sz="4" w:space="0" w:color="auto"/>
              <w:bottom w:val="single" w:sz="4" w:space="0" w:color="auto"/>
              <w:right w:val="single" w:sz="4" w:space="0" w:color="auto"/>
            </w:tcBorders>
            <w:shd w:val="clear" w:color="auto" w:fill="auto"/>
          </w:tcPr>
          <w:p w14:paraId="13710AEF" w14:textId="77777777" w:rsidR="008A2944" w:rsidRPr="00006DEF" w:rsidRDefault="008A2944" w:rsidP="002C17E9">
            <w:pPr>
              <w:rPr>
                <w:noProof w:val="0"/>
                <w:color w:val="000000" w:themeColor="text1"/>
                <w:sz w:val="18"/>
                <w:szCs w:val="18"/>
              </w:rPr>
            </w:pPr>
            <w:r w:rsidRPr="00006DEF">
              <w:rPr>
                <w:noProof w:val="0"/>
                <w:color w:val="000000" w:themeColor="text1"/>
                <w:sz w:val="18"/>
                <w:szCs w:val="18"/>
              </w:rPr>
              <w:t>B</w:t>
            </w:r>
            <w:r w:rsidRPr="00006DEF">
              <w:rPr>
                <w:noProof w:val="0"/>
                <w:color w:val="auto"/>
                <w:sz w:val="18"/>
                <w:szCs w:val="18"/>
              </w:rPr>
              <w:t>ehoeften/noden van bedrijven onderzoeken op het vlak van ruimte</w:t>
            </w:r>
          </w:p>
        </w:tc>
        <w:tc>
          <w:tcPr>
            <w:tcW w:w="9640" w:type="dxa"/>
            <w:tcBorders>
              <w:top w:val="single" w:sz="4" w:space="0" w:color="auto"/>
              <w:left w:val="single" w:sz="4" w:space="0" w:color="auto"/>
              <w:bottom w:val="single" w:sz="4" w:space="0" w:color="auto"/>
              <w:right w:val="single" w:sz="4" w:space="0" w:color="auto"/>
            </w:tcBorders>
            <w:shd w:val="clear" w:color="auto" w:fill="auto"/>
          </w:tcPr>
          <w:p w14:paraId="72BD3A61" w14:textId="77777777" w:rsidR="008A2944" w:rsidRPr="00006DEF" w:rsidRDefault="008A2944" w:rsidP="002C17E9">
            <w:pPr>
              <w:rPr>
                <w:noProof w:val="0"/>
                <w:color w:val="000000" w:themeColor="text1"/>
                <w:sz w:val="18"/>
                <w:szCs w:val="18"/>
              </w:rPr>
            </w:pPr>
            <w:r w:rsidRPr="00006DEF">
              <w:rPr>
                <w:noProof w:val="0"/>
                <w:color w:val="auto"/>
                <w:sz w:val="18"/>
                <w:szCs w:val="18"/>
              </w:rPr>
              <w:t>Bestaande bedrijventerreinen transformeren door meer ruimtelijk rendement te combineren met meer kwaliteit (architecturaal/</w:t>
            </w:r>
            <w:proofErr w:type="spellStart"/>
            <w:r w:rsidRPr="00006DEF">
              <w:rPr>
                <w:noProof w:val="0"/>
                <w:color w:val="auto"/>
                <w:sz w:val="18"/>
                <w:szCs w:val="18"/>
              </w:rPr>
              <w:t>groen-blauw</w:t>
            </w:r>
            <w:proofErr w:type="spellEnd"/>
            <w:r w:rsidRPr="00006DEF">
              <w:rPr>
                <w:noProof w:val="0"/>
                <w:color w:val="auto"/>
                <w:sz w:val="18"/>
                <w:szCs w:val="18"/>
              </w:rPr>
              <w:t xml:space="preserve">/leefbaarheid) en een multimodale, verkeersveilige ontsluiting. </w:t>
            </w:r>
          </w:p>
        </w:tc>
      </w:tr>
      <w:tr w:rsidR="008A2944" w:rsidRPr="00006DEF" w14:paraId="6595A1B2" w14:textId="77777777" w:rsidTr="002C17E9">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17C8532E" w14:textId="77777777" w:rsidR="008A2944" w:rsidRPr="00006DEF" w:rsidRDefault="008A2944" w:rsidP="002C17E9">
            <w:pPr>
              <w:jc w:val="right"/>
              <w:rPr>
                <w:noProof w:val="0"/>
                <w:color w:val="000000" w:themeColor="text1"/>
                <w:sz w:val="18"/>
                <w:szCs w:val="18"/>
              </w:rPr>
            </w:pPr>
            <w:r w:rsidRPr="00006DEF">
              <w:rPr>
                <w:noProof w:val="0"/>
                <w:color w:val="000000" w:themeColor="text1"/>
                <w:sz w:val="18"/>
                <w:szCs w:val="18"/>
              </w:rPr>
              <w:t>4.4.3.</w:t>
            </w:r>
          </w:p>
        </w:tc>
        <w:tc>
          <w:tcPr>
            <w:tcW w:w="4246" w:type="dxa"/>
            <w:tcBorders>
              <w:top w:val="single" w:sz="4" w:space="0" w:color="auto"/>
              <w:left w:val="single" w:sz="4" w:space="0" w:color="auto"/>
              <w:bottom w:val="single" w:sz="4" w:space="0" w:color="auto"/>
              <w:right w:val="single" w:sz="4" w:space="0" w:color="auto"/>
            </w:tcBorders>
            <w:shd w:val="clear" w:color="auto" w:fill="auto"/>
          </w:tcPr>
          <w:p w14:paraId="7B2BD92F" w14:textId="77777777" w:rsidR="008A2944" w:rsidRPr="00006DEF" w:rsidRDefault="008A2944" w:rsidP="002C17E9">
            <w:pPr>
              <w:rPr>
                <w:noProof w:val="0"/>
                <w:color w:val="000000" w:themeColor="text1"/>
                <w:sz w:val="18"/>
                <w:szCs w:val="18"/>
              </w:rPr>
            </w:pPr>
            <w:r w:rsidRPr="00006DEF">
              <w:rPr>
                <w:noProof w:val="0"/>
                <w:color w:val="000000" w:themeColor="text1"/>
                <w:sz w:val="18"/>
                <w:szCs w:val="18"/>
              </w:rPr>
              <w:t>Programmatorisch aanpakken van slecht gelegen zonevreemde bedrijven</w:t>
            </w:r>
          </w:p>
        </w:tc>
        <w:tc>
          <w:tcPr>
            <w:tcW w:w="9640" w:type="dxa"/>
            <w:tcBorders>
              <w:top w:val="single" w:sz="4" w:space="0" w:color="auto"/>
              <w:left w:val="single" w:sz="4" w:space="0" w:color="auto"/>
              <w:bottom w:val="single" w:sz="4" w:space="0" w:color="auto"/>
              <w:right w:val="single" w:sz="4" w:space="0" w:color="auto"/>
            </w:tcBorders>
            <w:shd w:val="clear" w:color="auto" w:fill="auto"/>
          </w:tcPr>
          <w:p w14:paraId="5C37D93B" w14:textId="77777777" w:rsidR="008A2944" w:rsidRPr="00006DEF" w:rsidRDefault="008A2944" w:rsidP="002C17E9">
            <w:pPr>
              <w:rPr>
                <w:noProof w:val="0"/>
                <w:color w:val="000000" w:themeColor="text1"/>
                <w:sz w:val="18"/>
                <w:szCs w:val="18"/>
              </w:rPr>
            </w:pPr>
            <w:r w:rsidRPr="00006DEF">
              <w:rPr>
                <w:noProof w:val="0"/>
                <w:color w:val="auto"/>
                <w:sz w:val="18"/>
                <w:szCs w:val="18"/>
              </w:rPr>
              <w:t xml:space="preserve">Lokale besturen brengen in beeld voor welke slecht gelegen bedrijfsvestigingen </w:t>
            </w:r>
            <w:proofErr w:type="spellStart"/>
            <w:r w:rsidRPr="00006DEF">
              <w:rPr>
                <w:noProof w:val="0"/>
                <w:color w:val="auto"/>
                <w:sz w:val="18"/>
                <w:szCs w:val="18"/>
              </w:rPr>
              <w:t>herlocalisatie</w:t>
            </w:r>
            <w:proofErr w:type="spellEnd"/>
            <w:r w:rsidRPr="00006DEF">
              <w:rPr>
                <w:noProof w:val="0"/>
                <w:color w:val="auto"/>
                <w:sz w:val="18"/>
                <w:szCs w:val="18"/>
              </w:rPr>
              <w:t xml:space="preserve"> gewenst is en/of waar uitbreiding (in het bestaand bestemmingsaanbod) niet gewenst is. Een Vlaamse programmawerking ondersteunt de uitvoering van de strategie (die best in regioverband interbestuurlijk wordt opgenomen – zie regionale ruimtelijk-economische programma's)​</w:t>
            </w:r>
          </w:p>
        </w:tc>
      </w:tr>
      <w:tr w:rsidR="00CD7947" w:rsidRPr="00006DEF" w14:paraId="03C27AE0"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7A9F6064" w14:textId="37F5A492" w:rsidR="00CD7947" w:rsidRPr="00006DEF" w:rsidRDefault="00372486" w:rsidP="00372486">
            <w:pPr>
              <w:jc w:val="right"/>
              <w:rPr>
                <w:noProof w:val="0"/>
                <w:color w:val="000000" w:themeColor="text1"/>
                <w:sz w:val="18"/>
                <w:szCs w:val="18"/>
              </w:rPr>
            </w:pPr>
            <w:r w:rsidRPr="00006DEF">
              <w:rPr>
                <w:noProof w:val="0"/>
                <w:color w:val="000000" w:themeColor="text1"/>
                <w:sz w:val="18"/>
                <w:szCs w:val="18"/>
              </w:rPr>
              <w:t>4.4.4.</w:t>
            </w:r>
          </w:p>
        </w:tc>
        <w:tc>
          <w:tcPr>
            <w:tcW w:w="4246" w:type="dxa"/>
            <w:tcBorders>
              <w:top w:val="single" w:sz="4" w:space="0" w:color="auto"/>
              <w:left w:val="single" w:sz="4" w:space="0" w:color="auto"/>
              <w:bottom w:val="single" w:sz="4" w:space="0" w:color="auto"/>
              <w:right w:val="single" w:sz="4" w:space="0" w:color="auto"/>
            </w:tcBorders>
            <w:shd w:val="clear" w:color="auto" w:fill="auto"/>
          </w:tcPr>
          <w:p w14:paraId="4F41CB12" w14:textId="0826B53B" w:rsidR="00CD7947" w:rsidRPr="00006DEF" w:rsidRDefault="00CD7947" w:rsidP="00CD7947">
            <w:pPr>
              <w:rPr>
                <w:noProof w:val="0"/>
                <w:color w:val="000000" w:themeColor="text1"/>
                <w:sz w:val="18"/>
                <w:szCs w:val="18"/>
              </w:rPr>
            </w:pPr>
            <w:r w:rsidRPr="00006DEF">
              <w:rPr>
                <w:noProof w:val="0"/>
                <w:color w:val="000000" w:themeColor="text1"/>
                <w:sz w:val="18"/>
                <w:szCs w:val="18"/>
              </w:rPr>
              <w:t>Collecti</w:t>
            </w:r>
            <w:r w:rsidR="00A72DD6">
              <w:rPr>
                <w:noProof w:val="0"/>
                <w:color w:val="000000" w:themeColor="text1"/>
                <w:sz w:val="18"/>
                <w:szCs w:val="18"/>
              </w:rPr>
              <w:t>ef</w:t>
            </w:r>
            <w:r w:rsidRPr="00006DEF">
              <w:rPr>
                <w:noProof w:val="0"/>
                <w:color w:val="000000" w:themeColor="text1"/>
                <w:sz w:val="18"/>
                <w:szCs w:val="18"/>
              </w:rPr>
              <w:t xml:space="preserve"> en slim organiseren van infrastructuur (wegen, energie-infrastructuur, ...)</w:t>
            </w:r>
          </w:p>
        </w:tc>
        <w:tc>
          <w:tcPr>
            <w:tcW w:w="9640" w:type="dxa"/>
            <w:tcBorders>
              <w:top w:val="single" w:sz="4" w:space="0" w:color="auto"/>
              <w:left w:val="single" w:sz="4" w:space="0" w:color="auto"/>
              <w:bottom w:val="single" w:sz="4" w:space="0" w:color="auto"/>
              <w:right w:val="single" w:sz="4" w:space="0" w:color="auto"/>
            </w:tcBorders>
            <w:shd w:val="clear" w:color="auto" w:fill="auto"/>
          </w:tcPr>
          <w:p w14:paraId="2A185D5D" w14:textId="4C7CF567" w:rsidR="00CD7947" w:rsidRPr="00006DEF" w:rsidRDefault="00CD7947" w:rsidP="00CD7947">
            <w:pPr>
              <w:rPr>
                <w:noProof w:val="0"/>
                <w:color w:val="000000" w:themeColor="text1"/>
                <w:sz w:val="18"/>
                <w:szCs w:val="18"/>
              </w:rPr>
            </w:pPr>
            <w:r w:rsidRPr="00006DEF">
              <w:rPr>
                <w:noProof w:val="0"/>
                <w:color w:val="auto"/>
                <w:sz w:val="18"/>
                <w:szCs w:val="18"/>
              </w:rPr>
              <w:t>Ruimtelijke gebiedsontwikkeling en aanleg van infrastructuur met betrekking tot nutsvoorzieningen (zoals elektrische laadpalen) wordt collectief uitgerold met oog voor materiaalhergebruik en materiaaleff</w:t>
            </w:r>
            <w:r w:rsidR="008D4675">
              <w:rPr>
                <w:noProof w:val="0"/>
                <w:color w:val="auto"/>
                <w:sz w:val="18"/>
                <w:szCs w:val="18"/>
              </w:rPr>
              <w:t>i</w:t>
            </w:r>
            <w:r w:rsidRPr="00006DEF">
              <w:rPr>
                <w:noProof w:val="0"/>
                <w:color w:val="auto"/>
                <w:sz w:val="18"/>
                <w:szCs w:val="18"/>
              </w:rPr>
              <w:t>ciëntie.</w:t>
            </w:r>
          </w:p>
        </w:tc>
      </w:tr>
    </w:tbl>
    <w:p w14:paraId="3290E95A" w14:textId="77777777" w:rsidR="00946C5B" w:rsidRDefault="00946C5B" w:rsidP="00946C5B"/>
    <w:p w14:paraId="7C54F516" w14:textId="77777777" w:rsidR="00946C5B" w:rsidRDefault="00946C5B" w:rsidP="00946C5B"/>
    <w:p w14:paraId="624B5390" w14:textId="77777777" w:rsidR="00946C5B" w:rsidRPr="00946C5B" w:rsidRDefault="00946C5B" w:rsidP="00946C5B"/>
    <w:p w14:paraId="743314E3" w14:textId="100F24D7" w:rsidR="00396AB1" w:rsidRPr="00465C0A" w:rsidRDefault="008D4675" w:rsidP="003B6581">
      <w:pPr>
        <w:pStyle w:val="Kop3"/>
        <w:numPr>
          <w:ilvl w:val="0"/>
          <w:numId w:val="31"/>
        </w:numPr>
        <w:ind w:left="993" w:hanging="633"/>
        <w:rPr>
          <w:color w:val="215868"/>
        </w:rPr>
      </w:pPr>
      <w:bookmarkStart w:id="9" w:name="_Toc96436720"/>
      <w:r w:rsidRPr="00465C0A">
        <w:rPr>
          <w:color w:val="215868"/>
        </w:rPr>
        <w:t>H</w:t>
      </w:r>
      <w:r w:rsidR="00396AB1" w:rsidRPr="00465C0A">
        <w:rPr>
          <w:color w:val="215868"/>
        </w:rPr>
        <w:t xml:space="preserve">ergebruik en recyclage </w:t>
      </w:r>
      <w:r w:rsidRPr="00465C0A">
        <w:rPr>
          <w:color w:val="215868"/>
        </w:rPr>
        <w:t>maximaliseren</w:t>
      </w:r>
      <w:bookmarkEnd w:id="9"/>
    </w:p>
    <w:p w14:paraId="66B54C56" w14:textId="1ACC63AC" w:rsidR="00396AB1" w:rsidRPr="00006DEF" w:rsidRDefault="00396AB1" w:rsidP="00396AB1">
      <w:pPr>
        <w:rPr>
          <w:rFonts w:cs="Calibri"/>
          <w:b/>
          <w:bCs/>
          <w:i/>
          <w:iCs/>
          <w:noProof w:val="0"/>
        </w:rPr>
      </w:pPr>
      <w:r w:rsidRPr="00006DEF">
        <w:rPr>
          <w:rFonts w:cs="Calibri"/>
          <w:b/>
          <w:bCs/>
          <w:i/>
          <w:iCs/>
          <w:noProof w:val="0"/>
        </w:rPr>
        <w:t>Vandaag word</w:t>
      </w:r>
      <w:r w:rsidR="0032255D" w:rsidRPr="00006DEF">
        <w:rPr>
          <w:rFonts w:cs="Calibri"/>
          <w:b/>
          <w:bCs/>
          <w:i/>
          <w:iCs/>
          <w:noProof w:val="0"/>
        </w:rPr>
        <w:t>en</w:t>
      </w:r>
      <w:r w:rsidRPr="00006DEF">
        <w:rPr>
          <w:rFonts w:cs="Calibri"/>
          <w:b/>
          <w:bCs/>
          <w:i/>
          <w:iCs/>
          <w:noProof w:val="0"/>
        </w:rPr>
        <w:t xml:space="preserve"> hergebruik en recyclage</w:t>
      </w:r>
      <w:r w:rsidR="005B1E42" w:rsidRPr="00006DEF">
        <w:rPr>
          <w:rFonts w:cs="Calibri"/>
          <w:b/>
          <w:bCs/>
          <w:i/>
          <w:iCs/>
          <w:noProof w:val="0"/>
        </w:rPr>
        <w:t xml:space="preserve"> </w:t>
      </w:r>
      <w:r w:rsidRPr="00006DEF">
        <w:rPr>
          <w:rFonts w:cs="Calibri"/>
          <w:b/>
          <w:bCs/>
          <w:i/>
          <w:iCs/>
          <w:noProof w:val="0"/>
        </w:rPr>
        <w:t>vooral beschouwd als een dure</w:t>
      </w:r>
      <w:r w:rsidR="0032255D" w:rsidRPr="00006DEF">
        <w:rPr>
          <w:rFonts w:cs="Calibri"/>
          <w:b/>
          <w:bCs/>
          <w:i/>
          <w:iCs/>
          <w:noProof w:val="0"/>
        </w:rPr>
        <w:t xml:space="preserve"> en</w:t>
      </w:r>
      <w:r w:rsidR="00E2030B">
        <w:rPr>
          <w:rFonts w:cs="Calibri"/>
          <w:b/>
          <w:bCs/>
          <w:i/>
          <w:iCs/>
          <w:noProof w:val="0"/>
        </w:rPr>
        <w:t>/of</w:t>
      </w:r>
      <w:r w:rsidR="0032255D" w:rsidRPr="00006DEF">
        <w:rPr>
          <w:rFonts w:cs="Calibri"/>
          <w:b/>
          <w:bCs/>
          <w:i/>
          <w:iCs/>
          <w:noProof w:val="0"/>
        </w:rPr>
        <w:t xml:space="preserve"> </w:t>
      </w:r>
      <w:proofErr w:type="spellStart"/>
      <w:r w:rsidR="0032255D" w:rsidRPr="00006DEF">
        <w:rPr>
          <w:rFonts w:cs="Calibri"/>
          <w:b/>
          <w:bCs/>
          <w:i/>
          <w:iCs/>
          <w:noProof w:val="0"/>
        </w:rPr>
        <w:t>tweederangs</w:t>
      </w:r>
      <w:r w:rsidRPr="00006DEF">
        <w:rPr>
          <w:rFonts w:cs="Calibri"/>
          <w:b/>
          <w:bCs/>
          <w:i/>
          <w:iCs/>
          <w:noProof w:val="0"/>
        </w:rPr>
        <w:t>oplossing</w:t>
      </w:r>
      <w:proofErr w:type="spellEnd"/>
      <w:r w:rsidR="0032255D" w:rsidRPr="00006DEF">
        <w:rPr>
          <w:rFonts w:cs="Calibri"/>
          <w:b/>
          <w:bCs/>
          <w:i/>
          <w:iCs/>
          <w:noProof w:val="0"/>
        </w:rPr>
        <w:t>. W</w:t>
      </w:r>
      <w:r w:rsidRPr="00006DEF">
        <w:rPr>
          <w:rFonts w:cs="Calibri"/>
          <w:b/>
          <w:bCs/>
          <w:i/>
          <w:iCs/>
          <w:noProof w:val="0"/>
        </w:rPr>
        <w:t xml:space="preserve">e willen naar een maatschappelijk kader waarin hergebruik van materialen bevoordeeld wordt ten aanzien van </w:t>
      </w:r>
      <w:r w:rsidR="00612D1C">
        <w:rPr>
          <w:rFonts w:cs="Calibri"/>
          <w:b/>
          <w:bCs/>
          <w:i/>
          <w:iCs/>
          <w:noProof w:val="0"/>
        </w:rPr>
        <w:t xml:space="preserve">het </w:t>
      </w:r>
      <w:r w:rsidRPr="00006DEF">
        <w:rPr>
          <w:rFonts w:cs="Calibri"/>
          <w:b/>
          <w:bCs/>
          <w:i/>
          <w:iCs/>
          <w:noProof w:val="0"/>
        </w:rPr>
        <w:t>gebruik van primaire materialen en grondstoffen</w:t>
      </w:r>
      <w:r w:rsidR="0032255D" w:rsidRPr="00006DEF">
        <w:rPr>
          <w:rFonts w:cs="Calibri"/>
          <w:b/>
          <w:bCs/>
          <w:i/>
          <w:iCs/>
          <w:noProof w:val="0"/>
        </w:rPr>
        <w:t xml:space="preserve">, </w:t>
      </w:r>
      <w:r w:rsidRPr="00006DEF">
        <w:rPr>
          <w:rFonts w:cs="Calibri"/>
          <w:b/>
          <w:bCs/>
          <w:i/>
          <w:iCs/>
          <w:noProof w:val="0"/>
        </w:rPr>
        <w:t>en waarbij het systeem voldoende garanties biedt naar milieuhygiëne en bouwveiligheid</w:t>
      </w:r>
      <w:r w:rsidR="0032255D" w:rsidRPr="00006DEF">
        <w:rPr>
          <w:rFonts w:cs="Calibri"/>
          <w:b/>
          <w:bCs/>
          <w:i/>
          <w:iCs/>
          <w:noProof w:val="0"/>
        </w:rPr>
        <w:t>.</w:t>
      </w:r>
    </w:p>
    <w:p w14:paraId="543E7374" w14:textId="4E4FC786" w:rsidR="00396AB1" w:rsidRPr="00006DEF" w:rsidRDefault="00396AB1" w:rsidP="00396AB1">
      <w:pPr>
        <w:rPr>
          <w:rFonts w:cs="Calibri"/>
          <w:b/>
          <w:bCs/>
          <w:i/>
          <w:iCs/>
          <w:noProof w:val="0"/>
        </w:rPr>
      </w:pPr>
    </w:p>
    <w:tbl>
      <w:tblPr>
        <w:tblStyle w:val="Tabelraster"/>
        <w:tblW w:w="14566" w:type="dxa"/>
        <w:tblBorders>
          <w:top w:val="none" w:sz="0" w:space="0" w:color="auto"/>
          <w:left w:val="none" w:sz="0" w:space="0" w:color="auto"/>
          <w:bottom w:val="single" w:sz="12" w:space="0" w:color="D4ECEE"/>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680"/>
        <w:gridCol w:w="4248"/>
        <w:gridCol w:w="29"/>
        <w:gridCol w:w="9609"/>
      </w:tblGrid>
      <w:tr w:rsidR="007E234D" w:rsidRPr="00006DEF" w14:paraId="544237FE"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2DE48B97" w14:textId="77777777" w:rsidR="007E234D" w:rsidRPr="00006DEF" w:rsidRDefault="007E234D" w:rsidP="00E44542">
            <w:pPr>
              <w:jc w:val="right"/>
              <w:rPr>
                <w:b/>
                <w:bCs/>
                <w:noProof w:val="0"/>
                <w:color w:val="FFFFFF" w:themeColor="background1"/>
                <w:szCs w:val="22"/>
              </w:rPr>
            </w:pPr>
          </w:p>
        </w:tc>
        <w:tc>
          <w:tcPr>
            <w:tcW w:w="424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33CBFAD2" w14:textId="77777777" w:rsidR="007E234D" w:rsidRPr="00006DEF" w:rsidRDefault="007E234D" w:rsidP="002C17E9">
            <w:pPr>
              <w:rPr>
                <w:b/>
                <w:bCs/>
                <w:noProof w:val="0"/>
                <w:color w:val="FFFFFF" w:themeColor="background1"/>
                <w:szCs w:val="22"/>
              </w:rPr>
            </w:pPr>
            <w:r w:rsidRPr="00006DEF">
              <w:rPr>
                <w:b/>
                <w:bCs/>
                <w:noProof w:val="0"/>
                <w:color w:val="FFFFFF" w:themeColor="background1"/>
                <w:szCs w:val="22"/>
              </w:rPr>
              <w:t xml:space="preserve">Mogelijke (sub)acties </w:t>
            </w:r>
          </w:p>
        </w:tc>
        <w:tc>
          <w:tcPr>
            <w:tcW w:w="9638" w:type="dxa"/>
            <w:gridSpan w:val="2"/>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33621166" w14:textId="77777777" w:rsidR="007E234D" w:rsidRPr="00006DEF" w:rsidRDefault="007E234D" w:rsidP="002C17E9">
            <w:pPr>
              <w:rPr>
                <w:noProof w:val="0"/>
                <w:color w:val="FFFFFF" w:themeColor="background1"/>
                <w:szCs w:val="22"/>
              </w:rPr>
            </w:pPr>
            <w:r w:rsidRPr="00006DEF">
              <w:rPr>
                <w:b/>
                <w:bCs/>
                <w:noProof w:val="0"/>
                <w:color w:val="FFFFFF" w:themeColor="background1"/>
                <w:szCs w:val="22"/>
              </w:rPr>
              <w:t>Resultaten waarnaar we streven</w:t>
            </w:r>
          </w:p>
        </w:tc>
      </w:tr>
      <w:tr w:rsidR="007E234D" w:rsidRPr="00006DEF" w14:paraId="66547456"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504CF2" w14:textId="2BDF9A15" w:rsidR="007E234D" w:rsidRPr="00006DEF" w:rsidRDefault="007E234D" w:rsidP="00E44542">
            <w:pPr>
              <w:jc w:val="right"/>
              <w:rPr>
                <w:b/>
                <w:bCs/>
                <w:noProof w:val="0"/>
                <w:color w:val="auto"/>
                <w:sz w:val="20"/>
                <w:szCs w:val="20"/>
              </w:rPr>
            </w:pPr>
            <w:r w:rsidRPr="00006DEF">
              <w:rPr>
                <w:b/>
                <w:bCs/>
                <w:noProof w:val="0"/>
                <w:color w:val="auto"/>
                <w:sz w:val="20"/>
                <w:szCs w:val="20"/>
              </w:rPr>
              <w:t>5.1.</w:t>
            </w:r>
          </w:p>
        </w:tc>
        <w:tc>
          <w:tcPr>
            <w:tcW w:w="138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CA4B8DA" w14:textId="64BFDB3A" w:rsidR="007E234D" w:rsidRPr="00006DEF" w:rsidRDefault="007E234D" w:rsidP="002C17E9">
            <w:pPr>
              <w:rPr>
                <w:b/>
                <w:bCs/>
                <w:noProof w:val="0"/>
                <w:color w:val="000000" w:themeColor="text1"/>
                <w:sz w:val="20"/>
                <w:szCs w:val="20"/>
              </w:rPr>
            </w:pPr>
            <w:r w:rsidRPr="00006DEF">
              <w:rPr>
                <w:b/>
                <w:bCs/>
                <w:noProof w:val="0"/>
                <w:color w:val="000000" w:themeColor="text1"/>
                <w:sz w:val="20"/>
                <w:szCs w:val="20"/>
              </w:rPr>
              <w:t>Inburgeren van</w:t>
            </w:r>
            <w:r w:rsidR="00612D1C">
              <w:rPr>
                <w:b/>
                <w:bCs/>
                <w:noProof w:val="0"/>
                <w:color w:val="000000" w:themeColor="text1"/>
                <w:sz w:val="20"/>
                <w:szCs w:val="20"/>
              </w:rPr>
              <w:t xml:space="preserve"> de</w:t>
            </w:r>
            <w:r w:rsidRPr="00006DEF">
              <w:rPr>
                <w:b/>
                <w:bCs/>
                <w:noProof w:val="0"/>
                <w:color w:val="000000" w:themeColor="text1"/>
                <w:sz w:val="20"/>
                <w:szCs w:val="20"/>
              </w:rPr>
              <w:t xml:space="preserve"> hergebruikinventaris</w:t>
            </w:r>
          </w:p>
        </w:tc>
      </w:tr>
      <w:tr w:rsidR="007E234D" w:rsidRPr="00006DEF" w14:paraId="27A885CE"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50FFEBB8" w14:textId="71C72189" w:rsidR="007E234D" w:rsidRPr="00006DEF" w:rsidRDefault="007E234D" w:rsidP="00E44542">
            <w:pPr>
              <w:jc w:val="right"/>
              <w:rPr>
                <w:noProof w:val="0"/>
                <w:color w:val="000000" w:themeColor="text1"/>
                <w:sz w:val="18"/>
                <w:szCs w:val="18"/>
              </w:rPr>
            </w:pPr>
            <w:r w:rsidRPr="00006DEF">
              <w:rPr>
                <w:noProof w:val="0"/>
                <w:color w:val="000000" w:themeColor="text1"/>
                <w:sz w:val="18"/>
                <w:szCs w:val="18"/>
              </w:rPr>
              <w:t>5.1.1.</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0502E1F1" w14:textId="49FABA11" w:rsidR="007E234D" w:rsidRPr="00006DEF" w:rsidRDefault="007E234D" w:rsidP="007E234D">
            <w:pPr>
              <w:rPr>
                <w:noProof w:val="0"/>
                <w:color w:val="000000" w:themeColor="text1"/>
                <w:sz w:val="18"/>
                <w:szCs w:val="18"/>
              </w:rPr>
            </w:pPr>
            <w:r w:rsidRPr="00006DEF">
              <w:rPr>
                <w:noProof w:val="0"/>
                <w:color w:val="000000" w:themeColor="text1"/>
                <w:sz w:val="18"/>
                <w:szCs w:val="18"/>
              </w:rPr>
              <w:t xml:space="preserve">Inventariseren van de </w:t>
            </w:r>
            <w:proofErr w:type="spellStart"/>
            <w:r w:rsidR="00EF14D4" w:rsidRPr="00006DEF">
              <w:rPr>
                <w:noProof w:val="0"/>
                <w:color w:val="000000" w:themeColor="text1"/>
                <w:sz w:val="18"/>
                <w:szCs w:val="18"/>
              </w:rPr>
              <w:t>good</w:t>
            </w:r>
            <w:proofErr w:type="spellEnd"/>
            <w:r w:rsidR="00EF14D4" w:rsidRPr="00006DEF">
              <w:rPr>
                <w:noProof w:val="0"/>
                <w:color w:val="000000" w:themeColor="text1"/>
                <w:sz w:val="18"/>
                <w:szCs w:val="18"/>
              </w:rPr>
              <w:t xml:space="preserve"> </w:t>
            </w:r>
            <w:proofErr w:type="spellStart"/>
            <w:r w:rsidR="00EF14D4" w:rsidRPr="00006DEF">
              <w:rPr>
                <w:noProof w:val="0"/>
                <w:color w:val="000000" w:themeColor="text1"/>
                <w:sz w:val="18"/>
                <w:szCs w:val="18"/>
              </w:rPr>
              <w:t>practices</w:t>
            </w:r>
            <w:proofErr w:type="spellEnd"/>
            <w:r w:rsidR="00EF14D4" w:rsidRPr="00006DEF">
              <w:rPr>
                <w:noProof w:val="0"/>
                <w:color w:val="000000" w:themeColor="text1"/>
                <w:sz w:val="18"/>
                <w:szCs w:val="18"/>
              </w:rPr>
              <w:t xml:space="preserve"> en nieuw ontwikkelde tools </w:t>
            </w:r>
            <w:r w:rsidR="00CD6B06" w:rsidRPr="00006DEF">
              <w:rPr>
                <w:noProof w:val="0"/>
                <w:color w:val="000000" w:themeColor="text1"/>
                <w:sz w:val="18"/>
                <w:szCs w:val="18"/>
              </w:rPr>
              <w:t xml:space="preserve">m.b.t. </w:t>
            </w:r>
            <w:r w:rsidR="00EF14D4" w:rsidRPr="00006DEF">
              <w:rPr>
                <w:noProof w:val="0"/>
                <w:color w:val="000000" w:themeColor="text1"/>
                <w:sz w:val="18"/>
                <w:szCs w:val="18"/>
              </w:rPr>
              <w:t xml:space="preserve">de </w:t>
            </w:r>
            <w:r w:rsidR="00CD6B06" w:rsidRPr="00006DEF">
              <w:rPr>
                <w:noProof w:val="0"/>
                <w:color w:val="000000" w:themeColor="text1"/>
                <w:sz w:val="18"/>
                <w:szCs w:val="18"/>
              </w:rPr>
              <w:t>hergebruikinventaris</w:t>
            </w:r>
          </w:p>
        </w:tc>
        <w:tc>
          <w:tcPr>
            <w:tcW w:w="9638" w:type="dxa"/>
            <w:gridSpan w:val="2"/>
            <w:tcBorders>
              <w:top w:val="single" w:sz="4" w:space="0" w:color="auto"/>
              <w:left w:val="single" w:sz="4" w:space="0" w:color="auto"/>
              <w:bottom w:val="single" w:sz="4" w:space="0" w:color="auto"/>
              <w:right w:val="single" w:sz="4" w:space="0" w:color="auto"/>
            </w:tcBorders>
            <w:shd w:val="clear" w:color="auto" w:fill="auto"/>
          </w:tcPr>
          <w:p w14:paraId="5AA283D6" w14:textId="077FC1C6" w:rsidR="007E234D" w:rsidRPr="00006DEF" w:rsidRDefault="007E234D" w:rsidP="007E234D">
            <w:pPr>
              <w:rPr>
                <w:noProof w:val="0"/>
                <w:color w:val="000000" w:themeColor="text1"/>
                <w:sz w:val="18"/>
                <w:szCs w:val="18"/>
              </w:rPr>
            </w:pPr>
            <w:r w:rsidRPr="00006DEF">
              <w:rPr>
                <w:noProof w:val="0"/>
                <w:color w:val="000000" w:themeColor="text1"/>
                <w:sz w:val="18"/>
                <w:szCs w:val="18"/>
              </w:rPr>
              <w:t xml:space="preserve">Dankzij de inventarisatie hebben we een goed zicht op de nog op te pakken blinde vlekken </w:t>
            </w:r>
            <w:r w:rsidR="00EF14D4" w:rsidRPr="00006DEF">
              <w:rPr>
                <w:noProof w:val="0"/>
                <w:color w:val="000000" w:themeColor="text1"/>
                <w:sz w:val="18"/>
                <w:szCs w:val="18"/>
              </w:rPr>
              <w:t xml:space="preserve">voor het opstellen van een praktijkgerichte hergebruikinventaris </w:t>
            </w:r>
            <w:r w:rsidRPr="00006DEF">
              <w:rPr>
                <w:noProof w:val="0"/>
                <w:color w:val="000000" w:themeColor="text1"/>
                <w:sz w:val="18"/>
                <w:szCs w:val="18"/>
              </w:rPr>
              <w:t>(FCRBE-project).</w:t>
            </w:r>
          </w:p>
        </w:tc>
      </w:tr>
      <w:tr w:rsidR="007E234D" w:rsidRPr="00006DEF" w14:paraId="7F950A35"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0721FA3E" w14:textId="685C7369" w:rsidR="007E234D" w:rsidRPr="00006DEF" w:rsidRDefault="007E234D" w:rsidP="00E44542">
            <w:pPr>
              <w:jc w:val="right"/>
              <w:rPr>
                <w:noProof w:val="0"/>
                <w:color w:val="000000" w:themeColor="text1"/>
                <w:sz w:val="18"/>
                <w:szCs w:val="18"/>
              </w:rPr>
            </w:pPr>
            <w:r w:rsidRPr="00006DEF">
              <w:rPr>
                <w:noProof w:val="0"/>
                <w:color w:val="000000" w:themeColor="text1"/>
                <w:sz w:val="18"/>
                <w:szCs w:val="18"/>
              </w:rPr>
              <w:t>5.1.2.</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3D89DE29" w14:textId="4F983C07" w:rsidR="007E234D" w:rsidRPr="00006DEF" w:rsidRDefault="00CD6B06" w:rsidP="007E234D">
            <w:pPr>
              <w:rPr>
                <w:noProof w:val="0"/>
                <w:color w:val="000000" w:themeColor="text1"/>
                <w:sz w:val="18"/>
                <w:szCs w:val="18"/>
              </w:rPr>
            </w:pPr>
            <w:r w:rsidRPr="00006DEF">
              <w:rPr>
                <w:noProof w:val="0"/>
                <w:color w:val="000000" w:themeColor="text1"/>
                <w:sz w:val="18"/>
                <w:szCs w:val="18"/>
              </w:rPr>
              <w:t>De toepassing van de</w:t>
            </w:r>
            <w:r w:rsidR="007E234D" w:rsidRPr="00006DEF">
              <w:rPr>
                <w:noProof w:val="0"/>
                <w:color w:val="000000" w:themeColor="text1"/>
                <w:sz w:val="18"/>
                <w:szCs w:val="18"/>
              </w:rPr>
              <w:t xml:space="preserve"> hergebruikinventaris</w:t>
            </w:r>
            <w:r w:rsidRPr="00006DEF">
              <w:rPr>
                <w:noProof w:val="0"/>
                <w:color w:val="000000" w:themeColor="text1"/>
                <w:sz w:val="18"/>
                <w:szCs w:val="18"/>
              </w:rPr>
              <w:t xml:space="preserve"> verfijnen</w:t>
            </w:r>
          </w:p>
        </w:tc>
        <w:tc>
          <w:tcPr>
            <w:tcW w:w="9638" w:type="dxa"/>
            <w:gridSpan w:val="2"/>
            <w:tcBorders>
              <w:top w:val="single" w:sz="4" w:space="0" w:color="auto"/>
              <w:left w:val="single" w:sz="4" w:space="0" w:color="auto"/>
              <w:bottom w:val="single" w:sz="4" w:space="0" w:color="auto"/>
              <w:right w:val="single" w:sz="4" w:space="0" w:color="auto"/>
            </w:tcBorders>
            <w:shd w:val="clear" w:color="auto" w:fill="auto"/>
          </w:tcPr>
          <w:p w14:paraId="6D1CA93A" w14:textId="6752B63F" w:rsidR="007E234D" w:rsidRPr="00006DEF" w:rsidRDefault="007E234D" w:rsidP="007E234D">
            <w:pPr>
              <w:rPr>
                <w:noProof w:val="0"/>
                <w:color w:val="000000" w:themeColor="text1"/>
                <w:sz w:val="18"/>
                <w:szCs w:val="18"/>
              </w:rPr>
            </w:pPr>
            <w:r w:rsidRPr="00006DEF">
              <w:rPr>
                <w:noProof w:val="0"/>
                <w:color w:val="000000" w:themeColor="text1"/>
                <w:sz w:val="18"/>
                <w:szCs w:val="18"/>
              </w:rPr>
              <w:t xml:space="preserve">Op basis van concrete cases </w:t>
            </w:r>
            <w:r w:rsidR="00EF14D4" w:rsidRPr="00006DEF">
              <w:rPr>
                <w:noProof w:val="0"/>
                <w:color w:val="000000" w:themeColor="text1"/>
                <w:sz w:val="18"/>
                <w:szCs w:val="18"/>
              </w:rPr>
              <w:t>wordt</w:t>
            </w:r>
            <w:r w:rsidRPr="00006DEF">
              <w:rPr>
                <w:noProof w:val="0"/>
                <w:color w:val="000000" w:themeColor="text1"/>
                <w:sz w:val="18"/>
                <w:szCs w:val="18"/>
              </w:rPr>
              <w:t xml:space="preserve"> een procesflow ontwikkeld die aangeeft </w:t>
            </w:r>
            <w:r w:rsidR="00EF14D4" w:rsidRPr="00006DEF">
              <w:rPr>
                <w:noProof w:val="0"/>
                <w:color w:val="000000" w:themeColor="text1"/>
                <w:sz w:val="18"/>
                <w:szCs w:val="18"/>
              </w:rPr>
              <w:t xml:space="preserve">(1) </w:t>
            </w:r>
            <w:r w:rsidRPr="00006DEF">
              <w:rPr>
                <w:noProof w:val="0"/>
                <w:color w:val="000000" w:themeColor="text1"/>
                <w:sz w:val="18"/>
                <w:szCs w:val="18"/>
              </w:rPr>
              <w:t>in welke fase van een bouwproject en</w:t>
            </w:r>
            <w:r w:rsidR="00EF14D4" w:rsidRPr="00006DEF">
              <w:rPr>
                <w:noProof w:val="0"/>
                <w:color w:val="000000" w:themeColor="text1"/>
                <w:sz w:val="18"/>
                <w:szCs w:val="18"/>
              </w:rPr>
              <w:t xml:space="preserve"> (2)</w:t>
            </w:r>
            <w:r w:rsidRPr="00006DEF">
              <w:rPr>
                <w:noProof w:val="0"/>
                <w:color w:val="000000" w:themeColor="text1"/>
                <w:sz w:val="18"/>
                <w:szCs w:val="18"/>
              </w:rPr>
              <w:t xml:space="preserve"> tot </w:t>
            </w:r>
            <w:r w:rsidR="00EF14D4" w:rsidRPr="00006DEF">
              <w:rPr>
                <w:noProof w:val="0"/>
                <w:color w:val="000000" w:themeColor="text1"/>
                <w:sz w:val="18"/>
                <w:szCs w:val="18"/>
              </w:rPr>
              <w:t>in</w:t>
            </w:r>
            <w:r w:rsidRPr="00006DEF">
              <w:rPr>
                <w:noProof w:val="0"/>
                <w:color w:val="000000" w:themeColor="text1"/>
                <w:sz w:val="18"/>
                <w:szCs w:val="18"/>
              </w:rPr>
              <w:t xml:space="preserve"> welke detailgraad de hergebruikinventaris moet worden aangevuld. Financiële stimuli voor het invullen en (digitaal) beschikbaar stellen van de info geven hergebruik in de Vlaamse bouwsector een boost. </w:t>
            </w:r>
          </w:p>
        </w:tc>
      </w:tr>
      <w:tr w:rsidR="007E234D" w:rsidRPr="00006DEF" w14:paraId="0A793FBD"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13B58213" w14:textId="3568D098" w:rsidR="007E234D" w:rsidRPr="00006DEF" w:rsidRDefault="007E234D" w:rsidP="00E44542">
            <w:pPr>
              <w:jc w:val="right"/>
              <w:rPr>
                <w:noProof w:val="0"/>
                <w:color w:val="000000" w:themeColor="text1"/>
                <w:sz w:val="18"/>
                <w:szCs w:val="18"/>
              </w:rPr>
            </w:pPr>
            <w:r w:rsidRPr="00006DEF">
              <w:rPr>
                <w:noProof w:val="0"/>
                <w:color w:val="000000" w:themeColor="text1"/>
                <w:sz w:val="18"/>
                <w:szCs w:val="18"/>
              </w:rPr>
              <w:t>5.1.3.</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354BDF41" w14:textId="22296670" w:rsidR="007E234D" w:rsidRPr="00006DEF" w:rsidRDefault="00CD6B06" w:rsidP="007E234D">
            <w:pPr>
              <w:rPr>
                <w:noProof w:val="0"/>
                <w:color w:val="000000" w:themeColor="text1"/>
                <w:sz w:val="18"/>
                <w:szCs w:val="18"/>
              </w:rPr>
            </w:pPr>
            <w:r w:rsidRPr="00006DEF">
              <w:rPr>
                <w:noProof w:val="0"/>
                <w:color w:val="000000" w:themeColor="text1"/>
                <w:sz w:val="18"/>
                <w:szCs w:val="18"/>
              </w:rPr>
              <w:t>De h</w:t>
            </w:r>
            <w:r w:rsidR="007E234D" w:rsidRPr="00006DEF">
              <w:rPr>
                <w:noProof w:val="0"/>
                <w:color w:val="000000" w:themeColor="text1"/>
                <w:sz w:val="18"/>
                <w:szCs w:val="18"/>
              </w:rPr>
              <w:t>ergebruikinventaris toepassen in overheidsopdrachten</w:t>
            </w:r>
          </w:p>
        </w:tc>
        <w:tc>
          <w:tcPr>
            <w:tcW w:w="9638" w:type="dxa"/>
            <w:gridSpan w:val="2"/>
            <w:tcBorders>
              <w:top w:val="single" w:sz="4" w:space="0" w:color="auto"/>
              <w:left w:val="single" w:sz="4" w:space="0" w:color="auto"/>
              <w:bottom w:val="single" w:sz="4" w:space="0" w:color="auto"/>
              <w:right w:val="single" w:sz="4" w:space="0" w:color="auto"/>
            </w:tcBorders>
            <w:shd w:val="clear" w:color="auto" w:fill="auto"/>
          </w:tcPr>
          <w:p w14:paraId="3AC09DF9" w14:textId="53B98F7E" w:rsidR="007E234D" w:rsidRPr="00006DEF" w:rsidRDefault="007E234D" w:rsidP="007E234D">
            <w:pPr>
              <w:rPr>
                <w:noProof w:val="0"/>
                <w:color w:val="000000" w:themeColor="text1"/>
                <w:sz w:val="18"/>
                <w:szCs w:val="18"/>
              </w:rPr>
            </w:pPr>
            <w:r w:rsidRPr="00006DEF">
              <w:rPr>
                <w:noProof w:val="0"/>
                <w:color w:val="000000" w:themeColor="text1"/>
                <w:sz w:val="18"/>
                <w:szCs w:val="18"/>
              </w:rPr>
              <w:t>Om de hergebruikinventaris versneld in te burgeren</w:t>
            </w:r>
            <w:r w:rsidR="00EF14D4" w:rsidRPr="00006DEF">
              <w:rPr>
                <w:noProof w:val="0"/>
                <w:color w:val="000000" w:themeColor="text1"/>
                <w:sz w:val="18"/>
                <w:szCs w:val="18"/>
              </w:rPr>
              <w:t>,</w:t>
            </w:r>
            <w:r w:rsidRPr="00006DEF">
              <w:rPr>
                <w:noProof w:val="0"/>
                <w:color w:val="000000" w:themeColor="text1"/>
                <w:sz w:val="18"/>
                <w:szCs w:val="18"/>
              </w:rPr>
              <w:t xml:space="preserve"> </w:t>
            </w:r>
            <w:r w:rsidR="00EF14D4" w:rsidRPr="00006DEF">
              <w:rPr>
                <w:noProof w:val="0"/>
                <w:color w:val="000000" w:themeColor="text1"/>
                <w:sz w:val="18"/>
                <w:szCs w:val="18"/>
              </w:rPr>
              <w:t>nemen</w:t>
            </w:r>
            <w:r w:rsidRPr="00006DEF">
              <w:rPr>
                <w:noProof w:val="0"/>
                <w:color w:val="000000" w:themeColor="text1"/>
                <w:sz w:val="18"/>
                <w:szCs w:val="18"/>
              </w:rPr>
              <w:t xml:space="preserve"> publieke opdrachtgevers het voortouw. Ze integreren de inventaris in al hun bouwopdrachten.</w:t>
            </w:r>
          </w:p>
        </w:tc>
      </w:tr>
      <w:tr w:rsidR="007E234D" w:rsidRPr="00006DEF" w14:paraId="59B89A4D"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250FD89C" w14:textId="1CC38D2B" w:rsidR="007E234D" w:rsidRPr="00E91253" w:rsidRDefault="007E234D" w:rsidP="00E44542">
            <w:pPr>
              <w:jc w:val="right"/>
              <w:rPr>
                <w:noProof w:val="0"/>
                <w:color w:val="808080" w:themeColor="background1" w:themeShade="80"/>
                <w:sz w:val="18"/>
                <w:szCs w:val="18"/>
              </w:rPr>
            </w:pPr>
            <w:r w:rsidRPr="00E91253">
              <w:rPr>
                <w:noProof w:val="0"/>
                <w:color w:val="808080" w:themeColor="background1" w:themeShade="80"/>
                <w:sz w:val="18"/>
                <w:szCs w:val="18"/>
              </w:rPr>
              <w:t>5.1.4.</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6BF58F38" w14:textId="77E8AF4A" w:rsidR="007E234D" w:rsidRPr="00E91253" w:rsidRDefault="00CD6B06" w:rsidP="007E234D">
            <w:pPr>
              <w:rPr>
                <w:noProof w:val="0"/>
                <w:color w:val="808080" w:themeColor="background1" w:themeShade="80"/>
                <w:sz w:val="18"/>
                <w:szCs w:val="18"/>
              </w:rPr>
            </w:pPr>
            <w:r w:rsidRPr="00E91253">
              <w:rPr>
                <w:noProof w:val="0"/>
                <w:color w:val="808080" w:themeColor="background1" w:themeShade="80"/>
                <w:sz w:val="18"/>
                <w:szCs w:val="18"/>
              </w:rPr>
              <w:t xml:space="preserve">De </w:t>
            </w:r>
            <w:r w:rsidR="007E234D" w:rsidRPr="00E91253">
              <w:rPr>
                <w:noProof w:val="0"/>
                <w:color w:val="808080" w:themeColor="background1" w:themeShade="80"/>
                <w:sz w:val="18"/>
                <w:szCs w:val="18"/>
              </w:rPr>
              <w:t xml:space="preserve">invoering </w:t>
            </w:r>
            <w:r w:rsidRPr="00E91253">
              <w:rPr>
                <w:noProof w:val="0"/>
                <w:color w:val="808080" w:themeColor="background1" w:themeShade="80"/>
                <w:sz w:val="18"/>
                <w:szCs w:val="18"/>
              </w:rPr>
              <w:t xml:space="preserve">van de hergebruikinventaris </w:t>
            </w:r>
            <w:r w:rsidR="007E234D" w:rsidRPr="00E91253">
              <w:rPr>
                <w:noProof w:val="0"/>
                <w:color w:val="808080" w:themeColor="background1" w:themeShade="80"/>
                <w:sz w:val="18"/>
                <w:szCs w:val="18"/>
              </w:rPr>
              <w:t>verplicht</w:t>
            </w:r>
            <w:r w:rsidRPr="00E91253">
              <w:rPr>
                <w:noProof w:val="0"/>
                <w:color w:val="808080" w:themeColor="background1" w:themeShade="80"/>
                <w:sz w:val="18"/>
                <w:szCs w:val="18"/>
              </w:rPr>
              <w:t>en</w:t>
            </w:r>
          </w:p>
        </w:tc>
        <w:tc>
          <w:tcPr>
            <w:tcW w:w="9638" w:type="dxa"/>
            <w:gridSpan w:val="2"/>
            <w:tcBorders>
              <w:top w:val="single" w:sz="4" w:space="0" w:color="auto"/>
              <w:left w:val="single" w:sz="4" w:space="0" w:color="auto"/>
              <w:bottom w:val="single" w:sz="4" w:space="0" w:color="auto"/>
              <w:right w:val="single" w:sz="4" w:space="0" w:color="auto"/>
            </w:tcBorders>
            <w:shd w:val="clear" w:color="auto" w:fill="auto"/>
          </w:tcPr>
          <w:p w14:paraId="46843A2D" w14:textId="50E83A38" w:rsidR="007E234D" w:rsidRPr="00E91253" w:rsidRDefault="007E234D" w:rsidP="007E234D">
            <w:pPr>
              <w:rPr>
                <w:noProof w:val="0"/>
                <w:color w:val="808080" w:themeColor="background1" w:themeShade="80"/>
                <w:sz w:val="18"/>
                <w:szCs w:val="18"/>
              </w:rPr>
            </w:pPr>
            <w:r w:rsidRPr="00E91253">
              <w:rPr>
                <w:noProof w:val="0"/>
                <w:color w:val="808080" w:themeColor="background1" w:themeShade="80"/>
                <w:sz w:val="18"/>
                <w:szCs w:val="18"/>
              </w:rPr>
              <w:t>Na onderzoek is duidelijk welke bouwwerken</w:t>
            </w:r>
            <w:r w:rsidR="00EF14D4" w:rsidRPr="00E91253">
              <w:rPr>
                <w:noProof w:val="0"/>
                <w:color w:val="808080" w:themeColor="background1" w:themeShade="80"/>
                <w:sz w:val="18"/>
                <w:szCs w:val="18"/>
              </w:rPr>
              <w:t>,</w:t>
            </w:r>
            <w:r w:rsidRPr="00E91253">
              <w:rPr>
                <w:noProof w:val="0"/>
                <w:color w:val="808080" w:themeColor="background1" w:themeShade="80"/>
                <w:sz w:val="18"/>
                <w:szCs w:val="18"/>
              </w:rPr>
              <w:t xml:space="preserve"> gefaseerd</w:t>
            </w:r>
            <w:r w:rsidR="00EF14D4" w:rsidRPr="00E91253">
              <w:rPr>
                <w:noProof w:val="0"/>
                <w:color w:val="808080" w:themeColor="background1" w:themeShade="80"/>
                <w:sz w:val="18"/>
                <w:szCs w:val="18"/>
              </w:rPr>
              <w:t>,</w:t>
            </w:r>
            <w:r w:rsidRPr="00E91253">
              <w:rPr>
                <w:noProof w:val="0"/>
                <w:color w:val="808080" w:themeColor="background1" w:themeShade="80"/>
                <w:sz w:val="18"/>
                <w:szCs w:val="18"/>
              </w:rPr>
              <w:t xml:space="preserve"> verplicht worden om een hergebruikinventaris op te maken. </w:t>
            </w:r>
          </w:p>
        </w:tc>
      </w:tr>
      <w:tr w:rsidR="007E234D" w:rsidRPr="00006DEF" w14:paraId="35BE9DBF"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8EE6D0" w14:textId="41B67C1A" w:rsidR="007E234D" w:rsidRPr="00006DEF" w:rsidRDefault="00D20B35" w:rsidP="00E44542">
            <w:pPr>
              <w:jc w:val="right"/>
              <w:rPr>
                <w:b/>
                <w:bCs/>
                <w:noProof w:val="0"/>
                <w:color w:val="000000" w:themeColor="text1"/>
                <w:sz w:val="20"/>
                <w:szCs w:val="20"/>
              </w:rPr>
            </w:pPr>
            <w:r w:rsidRPr="00006DEF">
              <w:rPr>
                <w:b/>
                <w:bCs/>
                <w:noProof w:val="0"/>
                <w:color w:val="000000" w:themeColor="text1"/>
                <w:sz w:val="20"/>
                <w:szCs w:val="20"/>
              </w:rPr>
              <w:t>5.2.</w:t>
            </w:r>
          </w:p>
        </w:tc>
        <w:tc>
          <w:tcPr>
            <w:tcW w:w="138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D399965" w14:textId="25C97B1C" w:rsidR="007E234D" w:rsidRPr="00006DEF" w:rsidRDefault="00E03BDF" w:rsidP="00E03BDF">
            <w:pPr>
              <w:rPr>
                <w:b/>
                <w:bCs/>
                <w:noProof w:val="0"/>
                <w:color w:val="000000" w:themeColor="text1"/>
                <w:sz w:val="20"/>
                <w:szCs w:val="20"/>
              </w:rPr>
            </w:pPr>
            <w:r w:rsidRPr="00006DEF">
              <w:rPr>
                <w:b/>
                <w:bCs/>
                <w:noProof w:val="0"/>
                <w:color w:val="000000" w:themeColor="text1"/>
                <w:sz w:val="20"/>
                <w:szCs w:val="20"/>
              </w:rPr>
              <w:t>Stimuleren van hergebruik en gerecycleerde materialen</w:t>
            </w:r>
            <w:r w:rsidR="00A72DD6">
              <w:rPr>
                <w:b/>
                <w:bCs/>
                <w:noProof w:val="0"/>
                <w:color w:val="000000" w:themeColor="text1"/>
                <w:sz w:val="20"/>
                <w:szCs w:val="20"/>
              </w:rPr>
              <w:t xml:space="preserve"> vanuit de overheid</w:t>
            </w:r>
            <w:r w:rsidRPr="00006DEF">
              <w:rPr>
                <w:b/>
                <w:bCs/>
                <w:noProof w:val="0"/>
                <w:color w:val="000000" w:themeColor="text1"/>
                <w:sz w:val="20"/>
                <w:szCs w:val="20"/>
              </w:rPr>
              <w:t xml:space="preserve">. </w:t>
            </w:r>
            <w:r w:rsidR="00A72DD6">
              <w:rPr>
                <w:b/>
                <w:bCs/>
                <w:noProof w:val="0"/>
                <w:color w:val="000000" w:themeColor="text1"/>
                <w:sz w:val="20"/>
                <w:szCs w:val="20"/>
              </w:rPr>
              <w:t xml:space="preserve"> </w:t>
            </w:r>
            <w:r w:rsidR="00641B97">
              <w:rPr>
                <w:noProof w:val="0"/>
                <w:color w:val="000000" w:themeColor="text1"/>
                <w:sz w:val="20"/>
                <w:szCs w:val="20"/>
              </w:rPr>
              <w:t xml:space="preserve">Openbare </w:t>
            </w:r>
            <w:r w:rsidRPr="00006DEF">
              <w:rPr>
                <w:noProof w:val="0"/>
                <w:color w:val="000000" w:themeColor="text1"/>
                <w:sz w:val="20"/>
                <w:szCs w:val="20"/>
              </w:rPr>
              <w:t>aanbestedingen</w:t>
            </w:r>
            <w:r w:rsidR="00641B97">
              <w:rPr>
                <w:noProof w:val="0"/>
                <w:color w:val="000000" w:themeColor="text1"/>
                <w:sz w:val="20"/>
                <w:szCs w:val="20"/>
              </w:rPr>
              <w:t xml:space="preserve"> stimuleren hergebruik en het gebruik van gerecycleerde materialen zodat een markt gecreëerd wordt</w:t>
            </w:r>
            <w:r w:rsidR="000A142D">
              <w:rPr>
                <w:noProof w:val="0"/>
                <w:color w:val="000000" w:themeColor="text1"/>
                <w:sz w:val="20"/>
                <w:szCs w:val="20"/>
              </w:rPr>
              <w:t>, zowel voor gebouwen als infrastructuur</w:t>
            </w:r>
            <w:r w:rsidRPr="00006DEF">
              <w:rPr>
                <w:noProof w:val="0"/>
                <w:color w:val="000000" w:themeColor="text1"/>
                <w:sz w:val="20"/>
                <w:szCs w:val="20"/>
              </w:rPr>
              <w:t xml:space="preserve">. </w:t>
            </w:r>
          </w:p>
        </w:tc>
      </w:tr>
      <w:tr w:rsidR="00A72DD6" w:rsidRPr="00006DEF" w14:paraId="1DFB1ACF"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1116D23" w14:textId="7018B364" w:rsidR="00A72DD6" w:rsidRPr="00006DEF" w:rsidRDefault="00A72DD6" w:rsidP="00A72DD6">
            <w:pPr>
              <w:jc w:val="right"/>
              <w:rPr>
                <w:b/>
                <w:bCs/>
                <w:noProof w:val="0"/>
                <w:color w:val="000000" w:themeColor="text1"/>
                <w:sz w:val="20"/>
                <w:szCs w:val="20"/>
              </w:rPr>
            </w:pPr>
            <w:r w:rsidRPr="00006DEF">
              <w:rPr>
                <w:b/>
                <w:bCs/>
                <w:noProof w:val="0"/>
                <w:color w:val="000000" w:themeColor="text1"/>
                <w:sz w:val="20"/>
                <w:szCs w:val="20"/>
              </w:rPr>
              <w:t>5.</w:t>
            </w:r>
            <w:r w:rsidR="00641B97">
              <w:rPr>
                <w:b/>
                <w:bCs/>
                <w:noProof w:val="0"/>
                <w:color w:val="000000" w:themeColor="text1"/>
                <w:sz w:val="20"/>
                <w:szCs w:val="20"/>
              </w:rPr>
              <w:t>3</w:t>
            </w:r>
            <w:r w:rsidRPr="00006DEF">
              <w:rPr>
                <w:b/>
                <w:bCs/>
                <w:noProof w:val="0"/>
                <w:color w:val="000000" w:themeColor="text1"/>
                <w:sz w:val="20"/>
                <w:szCs w:val="20"/>
              </w:rPr>
              <w:t>.</w:t>
            </w:r>
          </w:p>
        </w:tc>
        <w:tc>
          <w:tcPr>
            <w:tcW w:w="138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494DD50" w14:textId="002D93F5" w:rsidR="00A72DD6" w:rsidRPr="00006DEF" w:rsidRDefault="00A72DD6" w:rsidP="00A72DD6">
            <w:pPr>
              <w:rPr>
                <w:b/>
                <w:bCs/>
                <w:noProof w:val="0"/>
                <w:color w:val="000000" w:themeColor="text1"/>
                <w:sz w:val="20"/>
                <w:szCs w:val="20"/>
              </w:rPr>
            </w:pPr>
            <w:r w:rsidRPr="00006DEF">
              <w:rPr>
                <w:b/>
                <w:bCs/>
                <w:noProof w:val="0"/>
                <w:color w:val="000000" w:themeColor="text1"/>
                <w:sz w:val="20"/>
                <w:szCs w:val="20"/>
              </w:rPr>
              <w:t>Stimuleren van hergebruik en gerecycleerde materialen</w:t>
            </w:r>
            <w:r>
              <w:rPr>
                <w:b/>
                <w:bCs/>
                <w:noProof w:val="0"/>
                <w:color w:val="000000" w:themeColor="text1"/>
                <w:sz w:val="20"/>
                <w:szCs w:val="20"/>
              </w:rPr>
              <w:t xml:space="preserve"> via marktplaats vraag &amp; aanbod</w:t>
            </w:r>
            <w:r w:rsidRPr="00006DEF">
              <w:rPr>
                <w:b/>
                <w:bCs/>
                <w:noProof w:val="0"/>
                <w:color w:val="000000" w:themeColor="text1"/>
                <w:sz w:val="20"/>
                <w:szCs w:val="20"/>
              </w:rPr>
              <w:t xml:space="preserve">. </w:t>
            </w:r>
            <w:r w:rsidR="00641B97" w:rsidRPr="00E91253">
              <w:rPr>
                <w:noProof w:val="0"/>
                <w:color w:val="000000" w:themeColor="text1"/>
                <w:sz w:val="20"/>
                <w:szCs w:val="20"/>
              </w:rPr>
              <w:t>D</w:t>
            </w:r>
            <w:r w:rsidRPr="00006DEF">
              <w:rPr>
                <w:noProof w:val="0"/>
                <w:color w:val="000000" w:themeColor="text1"/>
                <w:sz w:val="20"/>
                <w:szCs w:val="20"/>
              </w:rPr>
              <w:t xml:space="preserve">iverse (digitale) marktplaatsen </w:t>
            </w:r>
            <w:r w:rsidR="00641B97">
              <w:rPr>
                <w:noProof w:val="0"/>
                <w:color w:val="000000" w:themeColor="text1"/>
                <w:sz w:val="20"/>
                <w:szCs w:val="20"/>
              </w:rPr>
              <w:t>laten</w:t>
            </w:r>
            <w:r w:rsidRPr="00006DEF">
              <w:rPr>
                <w:noProof w:val="0"/>
                <w:color w:val="000000" w:themeColor="text1"/>
                <w:sz w:val="20"/>
                <w:szCs w:val="20"/>
              </w:rPr>
              <w:t xml:space="preserve"> toe 'in time' vraag en aanbod efficiënt op elkaar af te stemmen. Deze marktplaatsen worden gefaciliteerd door </w:t>
            </w:r>
            <w:r w:rsidR="00641B97">
              <w:rPr>
                <w:noProof w:val="0"/>
                <w:color w:val="000000" w:themeColor="text1"/>
                <w:sz w:val="20"/>
                <w:szCs w:val="20"/>
              </w:rPr>
              <w:t>m</w:t>
            </w:r>
            <w:r w:rsidRPr="00006DEF">
              <w:rPr>
                <w:noProof w:val="0"/>
                <w:color w:val="000000" w:themeColor="text1"/>
                <w:sz w:val="20"/>
                <w:szCs w:val="20"/>
              </w:rPr>
              <w:t>ateriaalmanagers met een ontzorgende functie bij de matchmaking.</w:t>
            </w:r>
            <w:r w:rsidRPr="00006DEF">
              <w:rPr>
                <w:b/>
                <w:bCs/>
                <w:noProof w:val="0"/>
                <w:color w:val="000000" w:themeColor="text1"/>
                <w:sz w:val="20"/>
                <w:szCs w:val="20"/>
              </w:rPr>
              <w:t xml:space="preserve">  </w:t>
            </w:r>
          </w:p>
        </w:tc>
      </w:tr>
      <w:tr w:rsidR="001F2B4B" w:rsidRPr="00006DEF" w14:paraId="3A14CB8D" w14:textId="77777777" w:rsidTr="00E91253">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49D3A2D6" w14:textId="5FA40BA1" w:rsidR="001F2B4B" w:rsidRPr="00006DEF" w:rsidRDefault="001F2B4B" w:rsidP="001F2B4B">
            <w:pPr>
              <w:jc w:val="right"/>
              <w:rPr>
                <w:b/>
                <w:bCs/>
                <w:noProof w:val="0"/>
                <w:color w:val="000000" w:themeColor="text1"/>
                <w:sz w:val="20"/>
                <w:szCs w:val="20"/>
              </w:rPr>
            </w:pPr>
            <w:r>
              <w:rPr>
                <w:noProof w:val="0"/>
                <w:color w:val="000000" w:themeColor="text1"/>
                <w:sz w:val="18"/>
                <w:szCs w:val="18"/>
              </w:rPr>
              <w:t>5.</w:t>
            </w:r>
            <w:r w:rsidR="00B40EB4">
              <w:rPr>
                <w:noProof w:val="0"/>
                <w:color w:val="000000" w:themeColor="text1"/>
                <w:sz w:val="18"/>
                <w:szCs w:val="18"/>
              </w:rPr>
              <w:t>3</w:t>
            </w:r>
            <w:r>
              <w:rPr>
                <w:noProof w:val="0"/>
                <w:color w:val="000000" w:themeColor="text1"/>
                <w:sz w:val="18"/>
                <w:szCs w:val="18"/>
              </w:rPr>
              <w:t>.</w:t>
            </w:r>
            <w:r w:rsidR="00B40EB4">
              <w:rPr>
                <w:noProof w:val="0"/>
                <w:color w:val="000000" w:themeColor="text1"/>
                <w:sz w:val="18"/>
                <w:szCs w:val="18"/>
              </w:rPr>
              <w:t>1</w:t>
            </w:r>
            <w:r>
              <w:rPr>
                <w:noProof w:val="0"/>
                <w:color w:val="000000" w:themeColor="text1"/>
                <w:sz w:val="18"/>
                <w:szCs w:val="18"/>
              </w:rPr>
              <w:t>.</w:t>
            </w:r>
          </w:p>
        </w:tc>
        <w:tc>
          <w:tcPr>
            <w:tcW w:w="4277" w:type="dxa"/>
            <w:gridSpan w:val="2"/>
            <w:tcBorders>
              <w:top w:val="single" w:sz="4" w:space="0" w:color="auto"/>
              <w:left w:val="single" w:sz="4" w:space="0" w:color="auto"/>
              <w:bottom w:val="single" w:sz="4" w:space="0" w:color="auto"/>
              <w:right w:val="single" w:sz="4" w:space="0" w:color="auto"/>
            </w:tcBorders>
            <w:shd w:val="clear" w:color="auto" w:fill="auto"/>
          </w:tcPr>
          <w:p w14:paraId="620DAFC0" w14:textId="0400DE3F" w:rsidR="001F2B4B" w:rsidRPr="00006DEF" w:rsidRDefault="001F2B4B" w:rsidP="001F2B4B">
            <w:pPr>
              <w:rPr>
                <w:b/>
                <w:bCs/>
                <w:noProof w:val="0"/>
                <w:color w:val="000000" w:themeColor="text1"/>
                <w:sz w:val="20"/>
                <w:szCs w:val="20"/>
              </w:rPr>
            </w:pPr>
            <w:r w:rsidRPr="00A754AA">
              <w:rPr>
                <w:rFonts w:cs="Calibri"/>
                <w:noProof w:val="0"/>
                <w:color w:val="000000" w:themeColor="text1"/>
                <w:sz w:val="18"/>
                <w:szCs w:val="18"/>
              </w:rPr>
              <w:t xml:space="preserve">een </w:t>
            </w:r>
            <w:r>
              <w:rPr>
                <w:rFonts w:cs="Calibri"/>
                <w:noProof w:val="0"/>
                <w:color w:val="000000" w:themeColor="text1"/>
                <w:sz w:val="18"/>
                <w:szCs w:val="18"/>
              </w:rPr>
              <w:t xml:space="preserve">digitaal </w:t>
            </w:r>
            <w:r w:rsidRPr="00A754AA">
              <w:rPr>
                <w:rFonts w:cs="Calibri"/>
                <w:noProof w:val="0"/>
                <w:color w:val="000000" w:themeColor="text1"/>
                <w:sz w:val="18"/>
                <w:szCs w:val="18"/>
              </w:rPr>
              <w:t>platform voor</w:t>
            </w:r>
            <w:r>
              <w:rPr>
                <w:rFonts w:cs="Calibri"/>
                <w:noProof w:val="0"/>
                <w:color w:val="000000" w:themeColor="text1"/>
                <w:sz w:val="18"/>
                <w:szCs w:val="18"/>
              </w:rPr>
              <w:t xml:space="preserve"> lokaal</w:t>
            </w:r>
            <w:r w:rsidRPr="00A754AA">
              <w:rPr>
                <w:rFonts w:cs="Calibri"/>
                <w:noProof w:val="0"/>
                <w:color w:val="000000" w:themeColor="text1"/>
                <w:sz w:val="18"/>
                <w:szCs w:val="18"/>
              </w:rPr>
              <w:t xml:space="preserve"> </w:t>
            </w:r>
            <w:r>
              <w:rPr>
                <w:rFonts w:cs="Calibri"/>
                <w:noProof w:val="0"/>
                <w:color w:val="000000" w:themeColor="text1"/>
                <w:sz w:val="18"/>
                <w:szCs w:val="18"/>
              </w:rPr>
              <w:t xml:space="preserve">herbruikbaar </w:t>
            </w:r>
            <w:r w:rsidRPr="00A754AA">
              <w:rPr>
                <w:rFonts w:cs="Calibri"/>
                <w:noProof w:val="0"/>
                <w:color w:val="000000" w:themeColor="text1"/>
                <w:sz w:val="18"/>
                <w:szCs w:val="18"/>
              </w:rPr>
              <w:t xml:space="preserve">materiaal  </w:t>
            </w:r>
          </w:p>
        </w:tc>
        <w:tc>
          <w:tcPr>
            <w:tcW w:w="9609" w:type="dxa"/>
            <w:tcBorders>
              <w:top w:val="single" w:sz="4" w:space="0" w:color="auto"/>
              <w:left w:val="single" w:sz="4" w:space="0" w:color="auto"/>
              <w:bottom w:val="single" w:sz="4" w:space="0" w:color="auto"/>
              <w:right w:val="single" w:sz="4" w:space="0" w:color="auto"/>
            </w:tcBorders>
            <w:shd w:val="clear" w:color="auto" w:fill="auto"/>
          </w:tcPr>
          <w:p w14:paraId="571ACC19" w14:textId="305AC904" w:rsidR="001F2B4B" w:rsidRPr="00006DEF" w:rsidRDefault="001F2B4B" w:rsidP="001F2B4B">
            <w:pPr>
              <w:rPr>
                <w:b/>
                <w:bCs/>
                <w:noProof w:val="0"/>
                <w:color w:val="000000" w:themeColor="text1"/>
                <w:sz w:val="20"/>
                <w:szCs w:val="20"/>
              </w:rPr>
            </w:pPr>
            <w:r w:rsidRPr="0000015E">
              <w:rPr>
                <w:color w:val="auto"/>
                <w:sz w:val="18"/>
                <w:szCs w:val="18"/>
              </w:rPr>
              <w:t>We weten welke kanalen al bestaan (of nog ontwikkeld moeten worden) om de vraag en aanbod van herbruikbare materialen en producten te matchen. Deze regionale platformen zijn een laagdrempelige manier om informatie te delen. Ze maken materialen voor hergebruik op een vlotte manier (just in time en met de nodige documentatie) beschikbaar. Materiaalmanagers ontzorgen de  aanbieders en vragende partijen, en zorgen voor een vlotte match.</w:t>
            </w:r>
            <w:r>
              <w:rPr>
                <w:color w:val="auto"/>
                <w:sz w:val="18"/>
                <w:szCs w:val="18"/>
              </w:rPr>
              <w:t xml:space="preserve"> Deze aanpak</w:t>
            </w:r>
            <w:r>
              <w:rPr>
                <w:rFonts w:cs="Calibri"/>
                <w:noProof w:val="0"/>
                <w:color w:val="000000" w:themeColor="text1"/>
                <w:sz w:val="18"/>
                <w:szCs w:val="18"/>
              </w:rPr>
              <w:t xml:space="preserve"> geeft een boost aan lokaal hoogwaardige valorisatie van bouwproducten uit de </w:t>
            </w:r>
            <w:proofErr w:type="spellStart"/>
            <w:r>
              <w:rPr>
                <w:rFonts w:cs="Calibri"/>
                <w:noProof w:val="0"/>
                <w:color w:val="000000" w:themeColor="text1"/>
                <w:sz w:val="18"/>
                <w:szCs w:val="18"/>
              </w:rPr>
              <w:t>urban</w:t>
            </w:r>
            <w:proofErr w:type="spellEnd"/>
            <w:r>
              <w:rPr>
                <w:rFonts w:cs="Calibri"/>
                <w:noProof w:val="0"/>
                <w:color w:val="000000" w:themeColor="text1"/>
                <w:sz w:val="18"/>
                <w:szCs w:val="18"/>
              </w:rPr>
              <w:t xml:space="preserve"> mine.</w:t>
            </w:r>
          </w:p>
        </w:tc>
      </w:tr>
      <w:tr w:rsidR="001F2B4B" w:rsidRPr="005A6796" w14:paraId="45178EB8" w14:textId="77777777" w:rsidTr="00985169">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0098A8"/>
            <w:vAlign w:val="center"/>
          </w:tcPr>
          <w:p w14:paraId="3815D596" w14:textId="50BBB5C0" w:rsidR="001F2B4B" w:rsidRPr="00985169" w:rsidRDefault="001F2B4B" w:rsidP="001F2B4B">
            <w:pPr>
              <w:jc w:val="right"/>
              <w:rPr>
                <w:b/>
                <w:bCs/>
                <w:noProof w:val="0"/>
                <w:color w:val="FFFFFF" w:themeColor="background1"/>
                <w:sz w:val="20"/>
                <w:szCs w:val="20"/>
              </w:rPr>
            </w:pPr>
            <w:r w:rsidRPr="00985169">
              <w:rPr>
                <w:b/>
                <w:bCs/>
                <w:noProof w:val="0"/>
                <w:color w:val="FFFFFF" w:themeColor="background1"/>
                <w:sz w:val="20"/>
                <w:szCs w:val="20"/>
              </w:rPr>
              <w:t>5.4.</w:t>
            </w:r>
          </w:p>
        </w:tc>
        <w:tc>
          <w:tcPr>
            <w:tcW w:w="13886" w:type="dxa"/>
            <w:gridSpan w:val="3"/>
            <w:tcBorders>
              <w:top w:val="single" w:sz="4" w:space="0" w:color="auto"/>
              <w:left w:val="single" w:sz="4" w:space="0" w:color="auto"/>
              <w:bottom w:val="single" w:sz="4" w:space="0" w:color="auto"/>
              <w:right w:val="single" w:sz="4" w:space="0" w:color="auto"/>
            </w:tcBorders>
            <w:shd w:val="clear" w:color="auto" w:fill="0098A8"/>
            <w:vAlign w:val="center"/>
          </w:tcPr>
          <w:p w14:paraId="38AFA346" w14:textId="0FFDF08C" w:rsidR="001F2B4B" w:rsidRPr="00985169" w:rsidRDefault="001F2B4B" w:rsidP="001F2B4B">
            <w:pPr>
              <w:rPr>
                <w:b/>
                <w:bCs/>
                <w:noProof w:val="0"/>
                <w:color w:val="FFFFFF" w:themeColor="background1"/>
                <w:sz w:val="20"/>
                <w:szCs w:val="20"/>
              </w:rPr>
            </w:pPr>
            <w:r w:rsidRPr="00985169">
              <w:rPr>
                <w:b/>
                <w:bCs/>
                <w:noProof w:val="0"/>
                <w:color w:val="FFFFFF" w:themeColor="background1"/>
                <w:sz w:val="20"/>
                <w:szCs w:val="20"/>
              </w:rPr>
              <w:t xml:space="preserve">Materiaalstromen uit de </w:t>
            </w:r>
            <w:proofErr w:type="spellStart"/>
            <w:r w:rsidRPr="00985169">
              <w:rPr>
                <w:b/>
                <w:bCs/>
                <w:noProof w:val="0"/>
                <w:color w:val="FFFFFF" w:themeColor="background1"/>
                <w:sz w:val="20"/>
                <w:szCs w:val="20"/>
              </w:rPr>
              <w:t>urban</w:t>
            </w:r>
            <w:proofErr w:type="spellEnd"/>
            <w:r w:rsidRPr="00985169">
              <w:rPr>
                <w:b/>
                <w:bCs/>
                <w:noProof w:val="0"/>
                <w:color w:val="FFFFFF" w:themeColor="background1"/>
                <w:sz w:val="20"/>
                <w:szCs w:val="20"/>
              </w:rPr>
              <w:t xml:space="preserve"> mine optimaal ontsluiten voor hoogwaardige recyclage en hergebruik</w:t>
            </w:r>
          </w:p>
        </w:tc>
      </w:tr>
      <w:tr w:rsidR="001F2B4B" w:rsidRPr="005A6796" w14:paraId="0DB54311"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52318D60" w14:textId="406B8F34" w:rsidR="001F2B4B" w:rsidRPr="005A6796" w:rsidRDefault="001F2B4B" w:rsidP="001F2B4B">
            <w:pPr>
              <w:jc w:val="right"/>
              <w:rPr>
                <w:noProof w:val="0"/>
                <w:color w:val="000000" w:themeColor="text1"/>
                <w:sz w:val="18"/>
                <w:szCs w:val="18"/>
              </w:rPr>
            </w:pPr>
            <w:r w:rsidRPr="005A6796">
              <w:rPr>
                <w:noProof w:val="0"/>
                <w:color w:val="000000" w:themeColor="text1"/>
                <w:sz w:val="18"/>
                <w:szCs w:val="18"/>
              </w:rPr>
              <w:t>5.4.1.</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520981B4" w14:textId="576BF3CD" w:rsidR="001F2B4B" w:rsidRPr="005A6796" w:rsidRDefault="001F2B4B" w:rsidP="001F2B4B">
            <w:pPr>
              <w:rPr>
                <w:noProof w:val="0"/>
                <w:color w:val="auto"/>
                <w:sz w:val="18"/>
                <w:szCs w:val="18"/>
              </w:rPr>
            </w:pPr>
            <w:r w:rsidRPr="005A6796">
              <w:rPr>
                <w:noProof w:val="0"/>
                <w:color w:val="000000" w:themeColor="text1"/>
                <w:sz w:val="18"/>
                <w:szCs w:val="18"/>
              </w:rPr>
              <w:t>Informatie van fabrikanten over acceptatiecriteria samenbrengen op één platform</w:t>
            </w:r>
          </w:p>
        </w:tc>
        <w:tc>
          <w:tcPr>
            <w:tcW w:w="9638" w:type="dxa"/>
            <w:gridSpan w:val="2"/>
            <w:tcBorders>
              <w:top w:val="single" w:sz="4" w:space="0" w:color="auto"/>
              <w:left w:val="single" w:sz="4" w:space="0" w:color="auto"/>
              <w:bottom w:val="single" w:sz="4" w:space="0" w:color="auto"/>
              <w:right w:val="single" w:sz="4" w:space="0" w:color="auto"/>
            </w:tcBorders>
            <w:shd w:val="clear" w:color="auto" w:fill="auto"/>
          </w:tcPr>
          <w:p w14:paraId="51C1AA76" w14:textId="5318C14D" w:rsidR="001F2B4B" w:rsidRPr="005A6796" w:rsidRDefault="001F2B4B" w:rsidP="001F2B4B">
            <w:pPr>
              <w:rPr>
                <w:noProof w:val="0"/>
                <w:color w:val="auto"/>
                <w:sz w:val="18"/>
                <w:szCs w:val="18"/>
              </w:rPr>
            </w:pPr>
            <w:r>
              <w:rPr>
                <w:noProof w:val="0"/>
                <w:color w:val="000000" w:themeColor="text1"/>
                <w:sz w:val="18"/>
                <w:szCs w:val="18"/>
              </w:rPr>
              <w:t>Omdat alle acceptatiecriteria op één platform staan, is het</w:t>
            </w:r>
            <w:r w:rsidRPr="00006DEF">
              <w:rPr>
                <w:noProof w:val="0"/>
                <w:color w:val="000000" w:themeColor="text1"/>
                <w:sz w:val="18"/>
                <w:szCs w:val="18"/>
              </w:rPr>
              <w:t xml:space="preserve"> voor slopers en ontmantelaars eenvoudiger om hun kosten en baten in kaart te brengen en </w:t>
            </w:r>
            <w:r>
              <w:rPr>
                <w:noProof w:val="0"/>
                <w:color w:val="000000" w:themeColor="text1"/>
                <w:sz w:val="18"/>
                <w:szCs w:val="18"/>
              </w:rPr>
              <w:t xml:space="preserve">om </w:t>
            </w:r>
            <w:r w:rsidRPr="00006DEF">
              <w:rPr>
                <w:noProof w:val="0"/>
                <w:color w:val="000000" w:themeColor="text1"/>
                <w:sz w:val="18"/>
                <w:szCs w:val="18"/>
              </w:rPr>
              <w:t xml:space="preserve">gericht inspanningen te leveren om materiaalstromen ter beschikking te stellen voor hoogwaardige recyclage. Ook kennen ze de verschillende locaties </w:t>
            </w:r>
            <w:r>
              <w:rPr>
                <w:noProof w:val="0"/>
                <w:color w:val="000000" w:themeColor="text1"/>
                <w:sz w:val="18"/>
                <w:szCs w:val="18"/>
              </w:rPr>
              <w:t xml:space="preserve">van waaruit materiaalstromen in bulk vervoerd </w:t>
            </w:r>
            <w:r w:rsidRPr="00006DEF">
              <w:rPr>
                <w:noProof w:val="0"/>
                <w:color w:val="000000" w:themeColor="text1"/>
                <w:sz w:val="18"/>
                <w:szCs w:val="18"/>
              </w:rPr>
              <w:t>worden naar de fabrikanten.</w:t>
            </w:r>
          </w:p>
        </w:tc>
      </w:tr>
      <w:tr w:rsidR="001F2B4B" w:rsidRPr="005A6796" w14:paraId="34C36EA2"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47ADA97C" w14:textId="2112C101" w:rsidR="001F2B4B" w:rsidRPr="005A6796" w:rsidRDefault="001F2B4B" w:rsidP="001F2B4B">
            <w:pPr>
              <w:jc w:val="right"/>
              <w:rPr>
                <w:noProof w:val="0"/>
                <w:color w:val="000000" w:themeColor="text1"/>
                <w:sz w:val="18"/>
                <w:szCs w:val="18"/>
              </w:rPr>
            </w:pPr>
            <w:r>
              <w:rPr>
                <w:noProof w:val="0"/>
                <w:color w:val="000000" w:themeColor="text1"/>
                <w:sz w:val="18"/>
                <w:szCs w:val="18"/>
              </w:rPr>
              <w:t>5.4.2.</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6C4BD5AF" w14:textId="033EFF19" w:rsidR="001F2B4B" w:rsidRPr="00E91253" w:rsidRDefault="001F2B4B" w:rsidP="001F2B4B">
            <w:pPr>
              <w:rPr>
                <w:noProof w:val="0"/>
                <w:color w:val="auto"/>
                <w:sz w:val="18"/>
                <w:szCs w:val="18"/>
              </w:rPr>
            </w:pPr>
            <w:r w:rsidRPr="00E91253">
              <w:rPr>
                <w:color w:val="auto"/>
                <w:sz w:val="18"/>
                <w:szCs w:val="18"/>
              </w:rPr>
              <w:t>Richtlijnen opmaken voor sloop/ontmanteling van kleinere bouwwerken</w:t>
            </w:r>
          </w:p>
        </w:tc>
        <w:tc>
          <w:tcPr>
            <w:tcW w:w="9638" w:type="dxa"/>
            <w:gridSpan w:val="2"/>
            <w:tcBorders>
              <w:top w:val="single" w:sz="4" w:space="0" w:color="auto"/>
              <w:left w:val="single" w:sz="4" w:space="0" w:color="auto"/>
              <w:bottom w:val="single" w:sz="4" w:space="0" w:color="auto"/>
              <w:right w:val="single" w:sz="4" w:space="0" w:color="auto"/>
            </w:tcBorders>
            <w:shd w:val="clear" w:color="auto" w:fill="auto"/>
          </w:tcPr>
          <w:p w14:paraId="34517A09" w14:textId="22CD0B85" w:rsidR="001F2B4B" w:rsidRPr="00E91253" w:rsidRDefault="001F2B4B" w:rsidP="001F2B4B">
            <w:pPr>
              <w:rPr>
                <w:noProof w:val="0"/>
                <w:color w:val="auto"/>
                <w:sz w:val="18"/>
                <w:szCs w:val="18"/>
              </w:rPr>
            </w:pPr>
            <w:r w:rsidRPr="00E91253">
              <w:rPr>
                <w:color w:val="auto"/>
                <w:sz w:val="18"/>
                <w:szCs w:val="18"/>
              </w:rPr>
              <w:t>Kleinere aannemers en doe-het-zelvers hebben een goed overzicht van waar ze met welke specifieke materiaalstromen terecht kunnen. Dankzij deze informatie kunnen ook zij meer gericht selectief slopen.</w:t>
            </w:r>
          </w:p>
        </w:tc>
      </w:tr>
      <w:tr w:rsidR="001F2B4B" w:rsidRPr="005A6796" w14:paraId="2DA46FE8"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16C8D871" w14:textId="7AE69682" w:rsidR="001F2B4B" w:rsidRPr="005A6796" w:rsidRDefault="001F2B4B" w:rsidP="001F2B4B">
            <w:pPr>
              <w:jc w:val="right"/>
              <w:rPr>
                <w:noProof w:val="0"/>
                <w:color w:val="000000" w:themeColor="text1"/>
                <w:sz w:val="18"/>
                <w:szCs w:val="18"/>
              </w:rPr>
            </w:pPr>
            <w:r>
              <w:rPr>
                <w:noProof w:val="0"/>
                <w:color w:val="000000" w:themeColor="text1"/>
                <w:sz w:val="18"/>
                <w:szCs w:val="18"/>
              </w:rPr>
              <w:t>5.4.3.</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32242578" w14:textId="2F3FB1F4" w:rsidR="001F2B4B" w:rsidRPr="00E91253" w:rsidRDefault="001F2B4B" w:rsidP="001F2B4B">
            <w:pPr>
              <w:rPr>
                <w:noProof w:val="0"/>
                <w:color w:val="auto"/>
                <w:sz w:val="18"/>
                <w:szCs w:val="18"/>
              </w:rPr>
            </w:pPr>
            <w:r w:rsidRPr="00E91253">
              <w:rPr>
                <w:color w:val="auto"/>
                <w:sz w:val="18"/>
                <w:szCs w:val="18"/>
              </w:rPr>
              <w:t>Hubs opzetten voor optimale inzameling van materiaalstromen uit de urban mine</w:t>
            </w:r>
          </w:p>
        </w:tc>
        <w:tc>
          <w:tcPr>
            <w:tcW w:w="9638" w:type="dxa"/>
            <w:gridSpan w:val="2"/>
            <w:tcBorders>
              <w:top w:val="single" w:sz="4" w:space="0" w:color="auto"/>
              <w:left w:val="single" w:sz="4" w:space="0" w:color="auto"/>
              <w:bottom w:val="single" w:sz="4" w:space="0" w:color="auto"/>
              <w:right w:val="single" w:sz="4" w:space="0" w:color="auto"/>
            </w:tcBorders>
            <w:shd w:val="clear" w:color="auto" w:fill="auto"/>
          </w:tcPr>
          <w:p w14:paraId="2FBE2BD6" w14:textId="399AB6CE" w:rsidR="001F2B4B" w:rsidRPr="00E91253" w:rsidRDefault="001F2B4B" w:rsidP="001F2B4B">
            <w:pPr>
              <w:rPr>
                <w:noProof w:val="0"/>
                <w:color w:val="auto"/>
                <w:sz w:val="18"/>
                <w:szCs w:val="18"/>
              </w:rPr>
            </w:pPr>
            <w:r w:rsidRPr="00E91253">
              <w:rPr>
                <w:color w:val="auto"/>
                <w:sz w:val="18"/>
                <w:szCs w:val="18"/>
              </w:rPr>
              <w:t>Hubs fungeren als logistiek centrum voor hergebruik van materialen. Dankzij een optimale inzameling van stromen uit de urban mine kan het aanbod voor hergebruik groeien en beter ontsloten worden.</w:t>
            </w:r>
          </w:p>
        </w:tc>
      </w:tr>
      <w:tr w:rsidR="001F2B4B" w:rsidRPr="005A6796" w14:paraId="47722FB3"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7DDAA09D" w14:textId="7474B2CB" w:rsidR="001F2B4B" w:rsidRPr="005A6796" w:rsidRDefault="001F2B4B" w:rsidP="001F2B4B">
            <w:pPr>
              <w:jc w:val="right"/>
              <w:rPr>
                <w:noProof w:val="0"/>
                <w:color w:val="000000" w:themeColor="text1"/>
                <w:sz w:val="18"/>
                <w:szCs w:val="18"/>
              </w:rPr>
            </w:pPr>
            <w:r w:rsidRPr="005A6796">
              <w:rPr>
                <w:noProof w:val="0"/>
                <w:color w:val="000000" w:themeColor="text1"/>
                <w:sz w:val="18"/>
                <w:szCs w:val="18"/>
              </w:rPr>
              <w:t>5.4.</w:t>
            </w:r>
            <w:r>
              <w:rPr>
                <w:noProof w:val="0"/>
                <w:color w:val="000000" w:themeColor="text1"/>
                <w:sz w:val="18"/>
                <w:szCs w:val="18"/>
              </w:rPr>
              <w:t>4</w:t>
            </w:r>
            <w:r w:rsidRPr="005A6796">
              <w:rPr>
                <w:noProof w:val="0"/>
                <w:color w:val="000000" w:themeColor="text1"/>
                <w:sz w:val="18"/>
                <w:szCs w:val="18"/>
              </w:rPr>
              <w:t>.</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4750A524" w14:textId="3BFC1473" w:rsidR="001F2B4B" w:rsidRPr="005A6796" w:rsidRDefault="001F2B4B" w:rsidP="001F2B4B">
            <w:pPr>
              <w:rPr>
                <w:noProof w:val="0"/>
                <w:color w:val="auto"/>
                <w:sz w:val="18"/>
                <w:szCs w:val="18"/>
              </w:rPr>
            </w:pPr>
            <w:r w:rsidRPr="005A6796">
              <w:rPr>
                <w:noProof w:val="0"/>
                <w:color w:val="000000" w:themeColor="text1"/>
                <w:sz w:val="18"/>
                <w:szCs w:val="18"/>
              </w:rPr>
              <w:t xml:space="preserve">Uitwerken van </w:t>
            </w:r>
            <w:proofErr w:type="spellStart"/>
            <w:r>
              <w:rPr>
                <w:noProof w:val="0"/>
                <w:color w:val="000000" w:themeColor="text1"/>
                <w:sz w:val="18"/>
                <w:szCs w:val="18"/>
              </w:rPr>
              <w:t>Sloopbeheersorganisme</w:t>
            </w:r>
            <w:proofErr w:type="spellEnd"/>
            <w:r w:rsidRPr="005A6796">
              <w:rPr>
                <w:noProof w:val="0"/>
                <w:color w:val="000000" w:themeColor="text1"/>
                <w:sz w:val="18"/>
                <w:szCs w:val="18"/>
              </w:rPr>
              <w:t xml:space="preserve"> 2.0 voor het vrijgeven van info over de </w:t>
            </w:r>
            <w:proofErr w:type="spellStart"/>
            <w:r w:rsidRPr="005A6796">
              <w:rPr>
                <w:noProof w:val="0"/>
                <w:color w:val="000000" w:themeColor="text1"/>
                <w:sz w:val="18"/>
                <w:szCs w:val="18"/>
              </w:rPr>
              <w:t>urban</w:t>
            </w:r>
            <w:proofErr w:type="spellEnd"/>
            <w:r w:rsidRPr="005A6796">
              <w:rPr>
                <w:noProof w:val="0"/>
                <w:color w:val="000000" w:themeColor="text1"/>
                <w:sz w:val="18"/>
                <w:szCs w:val="18"/>
              </w:rPr>
              <w:t xml:space="preserve"> mine, en potentieel hergebruik meer diepgaand rapporteren in functie van het </w:t>
            </w:r>
            <w:proofErr w:type="spellStart"/>
            <w:r w:rsidRPr="005A6796">
              <w:rPr>
                <w:noProof w:val="0"/>
                <w:color w:val="000000" w:themeColor="text1"/>
                <w:sz w:val="18"/>
                <w:szCs w:val="18"/>
              </w:rPr>
              <w:t>urban</w:t>
            </w:r>
            <w:proofErr w:type="spellEnd"/>
            <w:r w:rsidRPr="005A6796">
              <w:rPr>
                <w:noProof w:val="0"/>
                <w:color w:val="000000" w:themeColor="text1"/>
                <w:sz w:val="18"/>
                <w:szCs w:val="18"/>
              </w:rPr>
              <w:t xml:space="preserve"> </w:t>
            </w:r>
            <w:proofErr w:type="spellStart"/>
            <w:r w:rsidRPr="005A6796">
              <w:rPr>
                <w:noProof w:val="0"/>
                <w:color w:val="000000" w:themeColor="text1"/>
                <w:sz w:val="18"/>
                <w:szCs w:val="18"/>
              </w:rPr>
              <w:t>metabolism</w:t>
            </w:r>
            <w:proofErr w:type="spellEnd"/>
          </w:p>
        </w:tc>
        <w:tc>
          <w:tcPr>
            <w:tcW w:w="9638" w:type="dxa"/>
            <w:gridSpan w:val="2"/>
            <w:tcBorders>
              <w:top w:val="single" w:sz="4" w:space="0" w:color="auto"/>
              <w:left w:val="single" w:sz="4" w:space="0" w:color="auto"/>
              <w:bottom w:val="single" w:sz="4" w:space="0" w:color="auto"/>
              <w:right w:val="single" w:sz="4" w:space="0" w:color="auto"/>
            </w:tcBorders>
            <w:shd w:val="clear" w:color="auto" w:fill="auto"/>
          </w:tcPr>
          <w:p w14:paraId="7BDC2486" w14:textId="193800F3" w:rsidR="001F2B4B" w:rsidRPr="005A6796" w:rsidRDefault="001F2B4B" w:rsidP="001F2B4B">
            <w:pPr>
              <w:rPr>
                <w:noProof w:val="0"/>
                <w:color w:val="auto"/>
                <w:sz w:val="18"/>
                <w:szCs w:val="18"/>
              </w:rPr>
            </w:pPr>
            <w:r>
              <w:rPr>
                <w:noProof w:val="0"/>
                <w:color w:val="000000" w:themeColor="text1"/>
                <w:sz w:val="18"/>
                <w:szCs w:val="18"/>
              </w:rPr>
              <w:t>Dankzij</w:t>
            </w:r>
            <w:r w:rsidRPr="00006DEF">
              <w:rPr>
                <w:noProof w:val="0"/>
                <w:color w:val="000000" w:themeColor="text1"/>
                <w:sz w:val="18"/>
                <w:szCs w:val="18"/>
              </w:rPr>
              <w:t xml:space="preserve"> data-analyse </w:t>
            </w:r>
            <w:r>
              <w:rPr>
                <w:noProof w:val="0"/>
                <w:color w:val="000000" w:themeColor="text1"/>
                <w:sz w:val="18"/>
                <w:szCs w:val="18"/>
              </w:rPr>
              <w:t xml:space="preserve">op </w:t>
            </w:r>
            <w:r w:rsidRPr="00006DEF">
              <w:rPr>
                <w:noProof w:val="0"/>
                <w:color w:val="000000" w:themeColor="text1"/>
                <w:sz w:val="18"/>
                <w:szCs w:val="18"/>
              </w:rPr>
              <w:t>sloopinventarissen is een barometer opgemaakt die inzicht geeft en communiceert over welke materiaalstromen wanneer vrij zullen komen. Bouwmateriaalproducenten die uitgebreide producentenverantwoordelijkheid opnemen, kunnen hun businessmodel voor recyclagestromen hierop enten.</w:t>
            </w:r>
          </w:p>
        </w:tc>
      </w:tr>
      <w:tr w:rsidR="001F2B4B" w:rsidRPr="003246DD" w14:paraId="4F6F9B72" w14:textId="77777777" w:rsidTr="00A72DD6">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BA91F11" w14:textId="6A21EA18" w:rsidR="001F2B4B" w:rsidRPr="003246DD" w:rsidRDefault="001F2B4B" w:rsidP="001F2B4B">
            <w:pPr>
              <w:jc w:val="right"/>
              <w:rPr>
                <w:b/>
                <w:bCs/>
                <w:noProof w:val="0"/>
                <w:color w:val="000000" w:themeColor="text1"/>
                <w:sz w:val="18"/>
                <w:szCs w:val="18"/>
              </w:rPr>
            </w:pPr>
            <w:r w:rsidRPr="003246DD">
              <w:rPr>
                <w:b/>
                <w:bCs/>
                <w:noProof w:val="0"/>
                <w:color w:val="000000" w:themeColor="text1"/>
                <w:sz w:val="18"/>
                <w:szCs w:val="18"/>
              </w:rPr>
              <w:t>5.5.</w:t>
            </w:r>
          </w:p>
        </w:tc>
        <w:tc>
          <w:tcPr>
            <w:tcW w:w="138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BFA6131" w14:textId="411697FA" w:rsidR="001F2B4B" w:rsidRPr="003246DD" w:rsidRDefault="001F2B4B" w:rsidP="001F2B4B">
            <w:pPr>
              <w:rPr>
                <w:b/>
                <w:bCs/>
                <w:noProof w:val="0"/>
                <w:color w:val="000000" w:themeColor="text1"/>
                <w:sz w:val="20"/>
                <w:szCs w:val="20"/>
              </w:rPr>
            </w:pPr>
            <w:r w:rsidRPr="003246DD">
              <w:rPr>
                <w:b/>
                <w:bCs/>
                <w:noProof w:val="0"/>
                <w:color w:val="000000" w:themeColor="text1"/>
                <w:sz w:val="20"/>
                <w:szCs w:val="20"/>
              </w:rPr>
              <w:t>Opleiding</w:t>
            </w:r>
            <w:r>
              <w:rPr>
                <w:b/>
                <w:bCs/>
                <w:noProof w:val="0"/>
                <w:color w:val="000000" w:themeColor="text1"/>
                <w:sz w:val="20"/>
                <w:szCs w:val="20"/>
              </w:rPr>
              <w:t>en in alle Vlaamse provincies over h</w:t>
            </w:r>
            <w:r w:rsidRPr="003246DD">
              <w:rPr>
                <w:b/>
                <w:bCs/>
                <w:noProof w:val="0"/>
                <w:color w:val="000000" w:themeColor="text1"/>
                <w:sz w:val="20"/>
                <w:szCs w:val="20"/>
              </w:rPr>
              <w:t xml:space="preserve">oe </w:t>
            </w:r>
            <w:r>
              <w:rPr>
                <w:b/>
                <w:bCs/>
                <w:noProof w:val="0"/>
                <w:color w:val="000000" w:themeColor="text1"/>
                <w:sz w:val="20"/>
                <w:szCs w:val="20"/>
              </w:rPr>
              <w:t>hergebruik</w:t>
            </w:r>
            <w:r w:rsidRPr="003246DD">
              <w:rPr>
                <w:b/>
                <w:bCs/>
                <w:noProof w:val="0"/>
                <w:color w:val="000000" w:themeColor="text1"/>
                <w:sz w:val="20"/>
                <w:szCs w:val="20"/>
              </w:rPr>
              <w:t xml:space="preserve">materialen in </w:t>
            </w:r>
            <w:r w:rsidR="004055D0">
              <w:rPr>
                <w:b/>
                <w:bCs/>
                <w:noProof w:val="0"/>
                <w:color w:val="000000" w:themeColor="text1"/>
                <w:sz w:val="20"/>
                <w:szCs w:val="20"/>
              </w:rPr>
              <w:t>bouwwerken</w:t>
            </w:r>
            <w:r w:rsidRPr="003246DD">
              <w:rPr>
                <w:b/>
                <w:bCs/>
                <w:noProof w:val="0"/>
                <w:color w:val="000000" w:themeColor="text1"/>
                <w:sz w:val="20"/>
                <w:szCs w:val="20"/>
              </w:rPr>
              <w:t xml:space="preserve"> geïntegreerd kunnen worden</w:t>
            </w:r>
            <w:r>
              <w:rPr>
                <w:b/>
                <w:bCs/>
                <w:noProof w:val="0"/>
                <w:color w:val="000000" w:themeColor="text1"/>
                <w:sz w:val="20"/>
                <w:szCs w:val="20"/>
              </w:rPr>
              <w:t>; z</w:t>
            </w:r>
            <w:r w:rsidRPr="003246DD">
              <w:rPr>
                <w:b/>
                <w:bCs/>
                <w:noProof w:val="0"/>
                <w:color w:val="000000" w:themeColor="text1"/>
                <w:sz w:val="20"/>
                <w:szCs w:val="20"/>
              </w:rPr>
              <w:t>owel bij verbouwingen, renovatie als nieuwbouw</w:t>
            </w:r>
            <w:r>
              <w:rPr>
                <w:b/>
                <w:bCs/>
                <w:noProof w:val="0"/>
                <w:color w:val="000000" w:themeColor="text1"/>
                <w:sz w:val="20"/>
                <w:szCs w:val="20"/>
              </w:rPr>
              <w:t xml:space="preserve"> </w:t>
            </w:r>
          </w:p>
        </w:tc>
      </w:tr>
      <w:tr w:rsidR="001F2B4B" w:rsidRPr="00424906" w14:paraId="057860D0" w14:textId="77777777" w:rsidTr="00A72DD6">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5550573" w14:textId="08B66667" w:rsidR="001F2B4B" w:rsidRPr="00424906" w:rsidRDefault="001F2B4B" w:rsidP="001F2B4B">
            <w:pPr>
              <w:jc w:val="right"/>
              <w:rPr>
                <w:b/>
                <w:bCs/>
                <w:noProof w:val="0"/>
                <w:color w:val="000000" w:themeColor="text1"/>
                <w:sz w:val="20"/>
                <w:szCs w:val="20"/>
              </w:rPr>
            </w:pPr>
            <w:r w:rsidRPr="00424906">
              <w:rPr>
                <w:b/>
                <w:bCs/>
                <w:noProof w:val="0"/>
                <w:color w:val="000000" w:themeColor="text1"/>
                <w:sz w:val="20"/>
                <w:szCs w:val="20"/>
              </w:rPr>
              <w:lastRenderedPageBreak/>
              <w:t>5.6.</w:t>
            </w:r>
          </w:p>
        </w:tc>
        <w:tc>
          <w:tcPr>
            <w:tcW w:w="138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DB2F546" w14:textId="577E0187" w:rsidR="001F2B4B" w:rsidRPr="00424906" w:rsidRDefault="001F2B4B" w:rsidP="001F2B4B">
            <w:pPr>
              <w:rPr>
                <w:b/>
                <w:bCs/>
                <w:noProof w:val="0"/>
                <w:color w:val="000000" w:themeColor="text1"/>
                <w:sz w:val="20"/>
                <w:szCs w:val="20"/>
              </w:rPr>
            </w:pPr>
            <w:r>
              <w:rPr>
                <w:b/>
                <w:bCs/>
                <w:noProof w:val="0"/>
                <w:color w:val="000000" w:themeColor="text1"/>
                <w:sz w:val="20"/>
                <w:szCs w:val="20"/>
              </w:rPr>
              <w:t>Een d</w:t>
            </w:r>
            <w:r w:rsidRPr="00424906">
              <w:rPr>
                <w:b/>
                <w:bCs/>
                <w:noProof w:val="0"/>
                <w:color w:val="000000" w:themeColor="text1"/>
                <w:sz w:val="20"/>
                <w:szCs w:val="20"/>
              </w:rPr>
              <w:t>uidelijk kader voor hergebruik</w:t>
            </w:r>
            <w:r>
              <w:rPr>
                <w:b/>
                <w:bCs/>
                <w:noProof w:val="0"/>
                <w:color w:val="000000" w:themeColor="text1"/>
                <w:sz w:val="20"/>
                <w:szCs w:val="20"/>
              </w:rPr>
              <w:t xml:space="preserve"> uitwerken</w:t>
            </w:r>
            <w:r w:rsidRPr="00424906">
              <w:rPr>
                <w:b/>
                <w:bCs/>
                <w:noProof w:val="0"/>
                <w:color w:val="000000" w:themeColor="text1"/>
                <w:sz w:val="20"/>
                <w:szCs w:val="20"/>
              </w:rPr>
              <w:t xml:space="preserve"> (kwaliteit, juridisch, ...)</w:t>
            </w:r>
            <w:r>
              <w:rPr>
                <w:b/>
                <w:bCs/>
                <w:noProof w:val="0"/>
                <w:color w:val="000000" w:themeColor="text1"/>
                <w:sz w:val="20"/>
                <w:szCs w:val="20"/>
              </w:rPr>
              <w:t>, zodat het mainstream kan worden</w:t>
            </w:r>
          </w:p>
        </w:tc>
      </w:tr>
      <w:tr w:rsidR="001F2B4B" w:rsidRPr="00424906" w14:paraId="079C7775"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1D245A4D" w14:textId="2EE77EE0" w:rsidR="001F2B4B" w:rsidRPr="005A6796" w:rsidRDefault="001F2B4B" w:rsidP="001F2B4B">
            <w:pPr>
              <w:jc w:val="right"/>
              <w:rPr>
                <w:noProof w:val="0"/>
                <w:color w:val="000000" w:themeColor="text1"/>
                <w:sz w:val="18"/>
                <w:szCs w:val="18"/>
              </w:rPr>
            </w:pPr>
            <w:r>
              <w:rPr>
                <w:noProof w:val="0"/>
                <w:color w:val="000000" w:themeColor="text1"/>
                <w:sz w:val="18"/>
                <w:szCs w:val="18"/>
              </w:rPr>
              <w:t>5.6.1.</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16A8FB97" w14:textId="3F0275C7" w:rsidR="001F2B4B" w:rsidRPr="005A6796" w:rsidRDefault="001F2B4B" w:rsidP="001F2B4B">
            <w:pPr>
              <w:rPr>
                <w:noProof w:val="0"/>
                <w:color w:val="000000" w:themeColor="text1"/>
                <w:sz w:val="18"/>
                <w:szCs w:val="18"/>
              </w:rPr>
            </w:pPr>
            <w:r>
              <w:rPr>
                <w:noProof w:val="0"/>
                <w:color w:val="000000" w:themeColor="text1"/>
                <w:sz w:val="18"/>
                <w:szCs w:val="18"/>
              </w:rPr>
              <w:t>I</w:t>
            </w:r>
            <w:r w:rsidRPr="00424906">
              <w:rPr>
                <w:noProof w:val="0"/>
                <w:color w:val="000000" w:themeColor="text1"/>
                <w:sz w:val="18"/>
                <w:szCs w:val="18"/>
              </w:rPr>
              <w:t>nventaris</w:t>
            </w:r>
            <w:r>
              <w:rPr>
                <w:noProof w:val="0"/>
                <w:color w:val="000000" w:themeColor="text1"/>
                <w:sz w:val="18"/>
                <w:szCs w:val="18"/>
              </w:rPr>
              <w:t xml:space="preserve">eren </w:t>
            </w:r>
            <w:r w:rsidRPr="00424906">
              <w:rPr>
                <w:noProof w:val="0"/>
                <w:color w:val="000000" w:themeColor="text1"/>
                <w:sz w:val="18"/>
                <w:szCs w:val="18"/>
              </w:rPr>
              <w:t>van de knowhow</w:t>
            </w:r>
            <w:r>
              <w:rPr>
                <w:noProof w:val="0"/>
                <w:color w:val="000000" w:themeColor="text1"/>
                <w:sz w:val="18"/>
                <w:szCs w:val="18"/>
              </w:rPr>
              <w:t xml:space="preserve"> </w:t>
            </w:r>
          </w:p>
        </w:tc>
        <w:tc>
          <w:tcPr>
            <w:tcW w:w="9638" w:type="dxa"/>
            <w:gridSpan w:val="2"/>
            <w:tcBorders>
              <w:top w:val="single" w:sz="4" w:space="0" w:color="auto"/>
              <w:left w:val="single" w:sz="4" w:space="0" w:color="auto"/>
              <w:bottom w:val="single" w:sz="4" w:space="0" w:color="auto"/>
              <w:right w:val="single" w:sz="4" w:space="0" w:color="auto"/>
            </w:tcBorders>
            <w:shd w:val="clear" w:color="auto" w:fill="auto"/>
          </w:tcPr>
          <w:p w14:paraId="6BC88B7F" w14:textId="1B2B447C" w:rsidR="001F2B4B" w:rsidRDefault="001F2B4B" w:rsidP="001F2B4B">
            <w:pPr>
              <w:rPr>
                <w:noProof w:val="0"/>
                <w:color w:val="000000" w:themeColor="text1"/>
                <w:sz w:val="18"/>
                <w:szCs w:val="18"/>
              </w:rPr>
            </w:pPr>
            <w:r>
              <w:rPr>
                <w:noProof w:val="0"/>
                <w:color w:val="000000" w:themeColor="text1"/>
                <w:sz w:val="18"/>
                <w:szCs w:val="18"/>
              </w:rPr>
              <w:t xml:space="preserve">We willen inzicht krijgen in </w:t>
            </w:r>
            <w:r w:rsidRPr="00424906">
              <w:rPr>
                <w:noProof w:val="0"/>
                <w:color w:val="000000" w:themeColor="text1"/>
                <w:sz w:val="18"/>
                <w:szCs w:val="18"/>
              </w:rPr>
              <w:t>de knowhow en de modus operandi in</w:t>
            </w:r>
            <w:r>
              <w:rPr>
                <w:noProof w:val="0"/>
                <w:color w:val="000000" w:themeColor="text1"/>
                <w:sz w:val="18"/>
                <w:szCs w:val="18"/>
              </w:rPr>
              <w:t xml:space="preserve"> de</w:t>
            </w:r>
            <w:r w:rsidRPr="00424906">
              <w:rPr>
                <w:noProof w:val="0"/>
                <w:color w:val="000000" w:themeColor="text1"/>
                <w:sz w:val="18"/>
                <w:szCs w:val="18"/>
              </w:rPr>
              <w:t xml:space="preserve"> huidige sloop- en ontmantelingspraktijk. </w:t>
            </w:r>
          </w:p>
        </w:tc>
      </w:tr>
      <w:tr w:rsidR="001F2B4B" w:rsidRPr="00424906" w14:paraId="3424AD01"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160CC3B4" w14:textId="6D388AC4" w:rsidR="001F2B4B" w:rsidRPr="005A6796" w:rsidRDefault="001F2B4B" w:rsidP="001F2B4B">
            <w:pPr>
              <w:jc w:val="right"/>
              <w:rPr>
                <w:noProof w:val="0"/>
                <w:color w:val="000000" w:themeColor="text1"/>
                <w:sz w:val="18"/>
                <w:szCs w:val="18"/>
              </w:rPr>
            </w:pPr>
            <w:r>
              <w:rPr>
                <w:noProof w:val="0"/>
                <w:color w:val="000000" w:themeColor="text1"/>
                <w:sz w:val="18"/>
                <w:szCs w:val="18"/>
              </w:rPr>
              <w:t>5.6.2.</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02BC93C1" w14:textId="613687AE" w:rsidR="001F2B4B" w:rsidRPr="005A6796" w:rsidRDefault="001F2B4B" w:rsidP="001F2B4B">
            <w:pPr>
              <w:rPr>
                <w:noProof w:val="0"/>
                <w:color w:val="000000" w:themeColor="text1"/>
                <w:sz w:val="18"/>
                <w:szCs w:val="18"/>
              </w:rPr>
            </w:pPr>
            <w:r>
              <w:rPr>
                <w:noProof w:val="0"/>
                <w:color w:val="000000" w:themeColor="text1"/>
                <w:sz w:val="18"/>
                <w:szCs w:val="18"/>
              </w:rPr>
              <w:t>Analyseren</w:t>
            </w:r>
            <w:r w:rsidRPr="00424906">
              <w:rPr>
                <w:noProof w:val="0"/>
                <w:color w:val="000000" w:themeColor="text1"/>
                <w:sz w:val="18"/>
                <w:szCs w:val="18"/>
              </w:rPr>
              <w:t xml:space="preserve"> of met dezelfde testen en normering hergebruikmaterialen kunnen getest worden </w:t>
            </w:r>
          </w:p>
        </w:tc>
        <w:tc>
          <w:tcPr>
            <w:tcW w:w="9638" w:type="dxa"/>
            <w:gridSpan w:val="2"/>
            <w:tcBorders>
              <w:top w:val="single" w:sz="4" w:space="0" w:color="auto"/>
              <w:left w:val="single" w:sz="4" w:space="0" w:color="auto"/>
              <w:bottom w:val="single" w:sz="4" w:space="0" w:color="auto"/>
              <w:right w:val="single" w:sz="4" w:space="0" w:color="auto"/>
            </w:tcBorders>
            <w:shd w:val="clear" w:color="auto" w:fill="auto"/>
          </w:tcPr>
          <w:p w14:paraId="177D11E8" w14:textId="00550CA6" w:rsidR="001F2B4B" w:rsidRDefault="001F2B4B" w:rsidP="001F2B4B">
            <w:pPr>
              <w:rPr>
                <w:noProof w:val="0"/>
                <w:color w:val="000000" w:themeColor="text1"/>
                <w:sz w:val="18"/>
                <w:szCs w:val="18"/>
              </w:rPr>
            </w:pPr>
            <w:r>
              <w:rPr>
                <w:noProof w:val="0"/>
                <w:color w:val="000000" w:themeColor="text1"/>
                <w:sz w:val="18"/>
                <w:szCs w:val="18"/>
              </w:rPr>
              <w:t>Dankzij de analyse weten we</w:t>
            </w:r>
            <w:r w:rsidRPr="00424906">
              <w:rPr>
                <w:noProof w:val="0"/>
                <w:color w:val="000000" w:themeColor="text1"/>
                <w:sz w:val="18"/>
                <w:szCs w:val="18"/>
              </w:rPr>
              <w:t xml:space="preserve"> welke materiaaltypes vlot in aanmerking komen voor hergebruik</w:t>
            </w:r>
            <w:r>
              <w:rPr>
                <w:noProof w:val="0"/>
                <w:color w:val="000000" w:themeColor="text1"/>
                <w:sz w:val="18"/>
                <w:szCs w:val="18"/>
              </w:rPr>
              <w:t xml:space="preserve">. Daarnaast hebben we inzicht in </w:t>
            </w:r>
            <w:r w:rsidRPr="00424906">
              <w:rPr>
                <w:noProof w:val="0"/>
                <w:color w:val="000000" w:themeColor="text1"/>
                <w:sz w:val="18"/>
                <w:szCs w:val="18"/>
              </w:rPr>
              <w:t xml:space="preserve">de toepassings- en </w:t>
            </w:r>
            <w:proofErr w:type="spellStart"/>
            <w:r w:rsidRPr="00424906">
              <w:rPr>
                <w:noProof w:val="0"/>
                <w:color w:val="000000" w:themeColor="text1"/>
                <w:sz w:val="18"/>
                <w:szCs w:val="18"/>
              </w:rPr>
              <w:t>contextspecifieke</w:t>
            </w:r>
            <w:proofErr w:type="spellEnd"/>
            <w:r w:rsidRPr="00424906">
              <w:rPr>
                <w:noProof w:val="0"/>
                <w:color w:val="000000" w:themeColor="text1"/>
                <w:sz w:val="18"/>
                <w:szCs w:val="18"/>
              </w:rPr>
              <w:t xml:space="preserve"> afweging die gemaakt moet worden</w:t>
            </w:r>
            <w:r>
              <w:rPr>
                <w:noProof w:val="0"/>
                <w:color w:val="000000" w:themeColor="text1"/>
                <w:sz w:val="18"/>
                <w:szCs w:val="18"/>
              </w:rPr>
              <w:t xml:space="preserve">. Als er nieuwe </w:t>
            </w:r>
            <w:r w:rsidRPr="00424906">
              <w:rPr>
                <w:noProof w:val="0"/>
                <w:color w:val="000000" w:themeColor="text1"/>
                <w:sz w:val="18"/>
                <w:szCs w:val="18"/>
              </w:rPr>
              <w:t>testmethodes of procedures nodig zijn</w:t>
            </w:r>
            <w:r>
              <w:rPr>
                <w:noProof w:val="0"/>
                <w:color w:val="000000" w:themeColor="text1"/>
                <w:sz w:val="18"/>
                <w:szCs w:val="18"/>
              </w:rPr>
              <w:t xml:space="preserve">, dan worden die ontwikkeld. </w:t>
            </w:r>
          </w:p>
        </w:tc>
      </w:tr>
      <w:tr w:rsidR="001F2B4B" w:rsidRPr="00424906" w14:paraId="4DF64B38"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676F57BC" w14:textId="45AD9CE2" w:rsidR="001F2B4B" w:rsidRPr="005A6796" w:rsidRDefault="001F2B4B" w:rsidP="001F2B4B">
            <w:pPr>
              <w:jc w:val="right"/>
              <w:rPr>
                <w:noProof w:val="0"/>
                <w:color w:val="000000" w:themeColor="text1"/>
                <w:sz w:val="18"/>
                <w:szCs w:val="18"/>
              </w:rPr>
            </w:pPr>
            <w:r>
              <w:rPr>
                <w:noProof w:val="0"/>
                <w:color w:val="000000" w:themeColor="text1"/>
                <w:sz w:val="18"/>
                <w:szCs w:val="18"/>
              </w:rPr>
              <w:t>5.6.3.</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3585AE40" w14:textId="01E3DC2E" w:rsidR="001F2B4B" w:rsidRPr="005A6796" w:rsidRDefault="001F2B4B" w:rsidP="001F2B4B">
            <w:pPr>
              <w:rPr>
                <w:noProof w:val="0"/>
                <w:color w:val="000000" w:themeColor="text1"/>
                <w:sz w:val="18"/>
                <w:szCs w:val="18"/>
              </w:rPr>
            </w:pPr>
            <w:r>
              <w:rPr>
                <w:noProof w:val="0"/>
                <w:color w:val="000000" w:themeColor="text1"/>
                <w:sz w:val="18"/>
                <w:szCs w:val="18"/>
              </w:rPr>
              <w:t>Procedures t</w:t>
            </w:r>
            <w:r w:rsidRPr="00424906">
              <w:rPr>
                <w:noProof w:val="0"/>
                <w:color w:val="000000" w:themeColor="text1"/>
                <w:sz w:val="18"/>
                <w:szCs w:val="18"/>
              </w:rPr>
              <w:t xml:space="preserve">esten en ontwikkelen </w:t>
            </w:r>
          </w:p>
        </w:tc>
        <w:tc>
          <w:tcPr>
            <w:tcW w:w="9638" w:type="dxa"/>
            <w:gridSpan w:val="2"/>
            <w:tcBorders>
              <w:top w:val="single" w:sz="4" w:space="0" w:color="auto"/>
              <w:left w:val="single" w:sz="4" w:space="0" w:color="auto"/>
              <w:bottom w:val="single" w:sz="4" w:space="0" w:color="auto"/>
              <w:right w:val="single" w:sz="4" w:space="0" w:color="auto"/>
            </w:tcBorders>
            <w:shd w:val="clear" w:color="auto" w:fill="auto"/>
          </w:tcPr>
          <w:p w14:paraId="647A96C1" w14:textId="07973A35" w:rsidR="001F2B4B" w:rsidRDefault="001F2B4B" w:rsidP="001F2B4B">
            <w:pPr>
              <w:rPr>
                <w:noProof w:val="0"/>
                <w:color w:val="000000" w:themeColor="text1"/>
                <w:sz w:val="18"/>
                <w:szCs w:val="18"/>
              </w:rPr>
            </w:pPr>
            <w:r>
              <w:rPr>
                <w:noProof w:val="0"/>
                <w:color w:val="000000" w:themeColor="text1"/>
                <w:sz w:val="18"/>
                <w:szCs w:val="18"/>
              </w:rPr>
              <w:t xml:space="preserve">In een </w:t>
            </w:r>
            <w:r w:rsidRPr="00424906">
              <w:rPr>
                <w:noProof w:val="0"/>
                <w:color w:val="000000" w:themeColor="text1"/>
                <w:sz w:val="18"/>
                <w:szCs w:val="18"/>
              </w:rPr>
              <w:t>blauwdruk van draaiboek</w:t>
            </w:r>
            <w:r>
              <w:rPr>
                <w:noProof w:val="0"/>
                <w:color w:val="000000" w:themeColor="text1"/>
                <w:sz w:val="18"/>
                <w:szCs w:val="18"/>
              </w:rPr>
              <w:t xml:space="preserve"> staan </w:t>
            </w:r>
            <w:r w:rsidRPr="00424906">
              <w:rPr>
                <w:noProof w:val="0"/>
                <w:color w:val="000000" w:themeColor="text1"/>
                <w:sz w:val="18"/>
                <w:szCs w:val="18"/>
              </w:rPr>
              <w:t>de nodige testsystem</w:t>
            </w:r>
            <w:r>
              <w:rPr>
                <w:noProof w:val="0"/>
                <w:color w:val="000000" w:themeColor="text1"/>
                <w:sz w:val="18"/>
                <w:szCs w:val="18"/>
              </w:rPr>
              <w:t>en</w:t>
            </w:r>
            <w:r w:rsidRPr="00424906">
              <w:rPr>
                <w:noProof w:val="0"/>
                <w:color w:val="000000" w:themeColor="text1"/>
                <w:sz w:val="18"/>
                <w:szCs w:val="18"/>
              </w:rPr>
              <w:t xml:space="preserve"> en procedures </w:t>
            </w:r>
            <w:r>
              <w:rPr>
                <w:noProof w:val="0"/>
                <w:color w:val="000000" w:themeColor="text1"/>
                <w:sz w:val="18"/>
                <w:szCs w:val="18"/>
              </w:rPr>
              <w:t xml:space="preserve">omschreven (bijvoorbeeld met betrekking tot </w:t>
            </w:r>
            <w:r w:rsidRPr="00424906">
              <w:rPr>
                <w:noProof w:val="0"/>
                <w:color w:val="000000" w:themeColor="text1"/>
                <w:sz w:val="18"/>
                <w:szCs w:val="18"/>
              </w:rPr>
              <w:t xml:space="preserve">uniformiteit </w:t>
            </w:r>
            <w:r>
              <w:rPr>
                <w:noProof w:val="0"/>
                <w:color w:val="000000" w:themeColor="text1"/>
                <w:sz w:val="18"/>
                <w:szCs w:val="18"/>
              </w:rPr>
              <w:t xml:space="preserve">in </w:t>
            </w:r>
            <w:proofErr w:type="spellStart"/>
            <w:r w:rsidRPr="00424906">
              <w:rPr>
                <w:noProof w:val="0"/>
                <w:color w:val="000000" w:themeColor="text1"/>
                <w:sz w:val="18"/>
                <w:szCs w:val="18"/>
              </w:rPr>
              <w:t>staalname</w:t>
            </w:r>
            <w:proofErr w:type="spellEnd"/>
            <w:r w:rsidRPr="00424906">
              <w:rPr>
                <w:noProof w:val="0"/>
                <w:color w:val="000000" w:themeColor="text1"/>
                <w:sz w:val="18"/>
                <w:szCs w:val="18"/>
              </w:rPr>
              <w:t>, specifieke analyse</w:t>
            </w:r>
            <w:r>
              <w:rPr>
                <w:noProof w:val="0"/>
                <w:color w:val="000000" w:themeColor="text1"/>
                <w:sz w:val="18"/>
                <w:szCs w:val="18"/>
              </w:rPr>
              <w:t>s</w:t>
            </w:r>
            <w:r w:rsidRPr="00424906">
              <w:rPr>
                <w:noProof w:val="0"/>
                <w:color w:val="000000" w:themeColor="text1"/>
                <w:sz w:val="18"/>
                <w:szCs w:val="18"/>
              </w:rPr>
              <w:t xml:space="preserve"> en </w:t>
            </w:r>
            <w:r>
              <w:rPr>
                <w:noProof w:val="0"/>
                <w:color w:val="000000" w:themeColor="text1"/>
                <w:sz w:val="18"/>
                <w:szCs w:val="18"/>
              </w:rPr>
              <w:t xml:space="preserve">het </w:t>
            </w:r>
            <w:r w:rsidRPr="00424906">
              <w:rPr>
                <w:noProof w:val="0"/>
                <w:color w:val="000000" w:themeColor="text1"/>
                <w:sz w:val="18"/>
                <w:szCs w:val="18"/>
              </w:rPr>
              <w:t>onderscheid tussen must</w:t>
            </w:r>
            <w:r>
              <w:rPr>
                <w:noProof w:val="0"/>
                <w:color w:val="000000" w:themeColor="text1"/>
                <w:sz w:val="18"/>
                <w:szCs w:val="18"/>
              </w:rPr>
              <w:t>-</w:t>
            </w:r>
            <w:proofErr w:type="spellStart"/>
            <w:r w:rsidRPr="00424906">
              <w:rPr>
                <w:noProof w:val="0"/>
                <w:color w:val="000000" w:themeColor="text1"/>
                <w:sz w:val="18"/>
                <w:szCs w:val="18"/>
              </w:rPr>
              <w:t>haves</w:t>
            </w:r>
            <w:proofErr w:type="spellEnd"/>
            <w:r w:rsidRPr="00424906">
              <w:rPr>
                <w:noProof w:val="0"/>
                <w:color w:val="000000" w:themeColor="text1"/>
                <w:sz w:val="18"/>
                <w:szCs w:val="18"/>
              </w:rPr>
              <w:t xml:space="preserve"> en </w:t>
            </w:r>
            <w:proofErr w:type="spellStart"/>
            <w:r w:rsidRPr="00424906">
              <w:rPr>
                <w:noProof w:val="0"/>
                <w:color w:val="000000" w:themeColor="text1"/>
                <w:sz w:val="18"/>
                <w:szCs w:val="18"/>
              </w:rPr>
              <w:t>nice</w:t>
            </w:r>
            <w:r>
              <w:rPr>
                <w:noProof w:val="0"/>
                <w:color w:val="000000" w:themeColor="text1"/>
                <w:sz w:val="18"/>
                <w:szCs w:val="18"/>
              </w:rPr>
              <w:t>-</w:t>
            </w:r>
            <w:r w:rsidRPr="00424906">
              <w:rPr>
                <w:noProof w:val="0"/>
                <w:color w:val="000000" w:themeColor="text1"/>
                <w:sz w:val="18"/>
                <w:szCs w:val="18"/>
              </w:rPr>
              <w:t>to</w:t>
            </w:r>
            <w:r>
              <w:rPr>
                <w:noProof w:val="0"/>
                <w:color w:val="000000" w:themeColor="text1"/>
                <w:sz w:val="18"/>
                <w:szCs w:val="18"/>
              </w:rPr>
              <w:t>-</w:t>
            </w:r>
            <w:r w:rsidRPr="00424906">
              <w:rPr>
                <w:noProof w:val="0"/>
                <w:color w:val="000000" w:themeColor="text1"/>
                <w:sz w:val="18"/>
                <w:szCs w:val="18"/>
              </w:rPr>
              <w:t>haves</w:t>
            </w:r>
            <w:proofErr w:type="spellEnd"/>
            <w:r w:rsidRPr="00424906">
              <w:rPr>
                <w:noProof w:val="0"/>
                <w:color w:val="000000" w:themeColor="text1"/>
                <w:sz w:val="18"/>
                <w:szCs w:val="18"/>
              </w:rPr>
              <w:t>)</w:t>
            </w:r>
          </w:p>
        </w:tc>
      </w:tr>
      <w:tr w:rsidR="001F2B4B" w:rsidRPr="00424906" w14:paraId="26DB147C" w14:textId="77777777" w:rsidTr="00E44542">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37304F70" w14:textId="22A8FA51" w:rsidR="001F2B4B" w:rsidRPr="005A6796" w:rsidRDefault="001F2B4B" w:rsidP="001F2B4B">
            <w:pPr>
              <w:jc w:val="right"/>
              <w:rPr>
                <w:noProof w:val="0"/>
                <w:color w:val="000000" w:themeColor="text1"/>
                <w:sz w:val="18"/>
                <w:szCs w:val="18"/>
              </w:rPr>
            </w:pPr>
            <w:r>
              <w:rPr>
                <w:noProof w:val="0"/>
                <w:color w:val="000000" w:themeColor="text1"/>
                <w:sz w:val="18"/>
                <w:szCs w:val="18"/>
              </w:rPr>
              <w:t>5.6.4.</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53643BC0" w14:textId="07FEA51F" w:rsidR="001F2B4B" w:rsidRPr="005A6796" w:rsidRDefault="001F2B4B" w:rsidP="001F2B4B">
            <w:pPr>
              <w:rPr>
                <w:noProof w:val="0"/>
                <w:color w:val="000000" w:themeColor="text1"/>
                <w:sz w:val="18"/>
                <w:szCs w:val="18"/>
              </w:rPr>
            </w:pPr>
            <w:r>
              <w:rPr>
                <w:noProof w:val="0"/>
                <w:color w:val="000000" w:themeColor="text1"/>
                <w:sz w:val="18"/>
                <w:szCs w:val="18"/>
              </w:rPr>
              <w:t>U</w:t>
            </w:r>
            <w:r w:rsidRPr="00424906">
              <w:rPr>
                <w:noProof w:val="0"/>
                <w:color w:val="000000" w:themeColor="text1"/>
                <w:sz w:val="18"/>
                <w:szCs w:val="18"/>
              </w:rPr>
              <w:t>itdoofscenario's voor niet-circulaire oplossingen</w:t>
            </w:r>
            <w:r>
              <w:rPr>
                <w:noProof w:val="0"/>
                <w:color w:val="000000" w:themeColor="text1"/>
                <w:sz w:val="18"/>
                <w:szCs w:val="18"/>
              </w:rPr>
              <w:t xml:space="preserve"> ontwikkelen</w:t>
            </w:r>
          </w:p>
        </w:tc>
        <w:tc>
          <w:tcPr>
            <w:tcW w:w="9638" w:type="dxa"/>
            <w:gridSpan w:val="2"/>
            <w:tcBorders>
              <w:top w:val="single" w:sz="4" w:space="0" w:color="auto"/>
              <w:left w:val="single" w:sz="4" w:space="0" w:color="auto"/>
              <w:bottom w:val="single" w:sz="4" w:space="0" w:color="auto"/>
              <w:right w:val="single" w:sz="4" w:space="0" w:color="auto"/>
            </w:tcBorders>
            <w:shd w:val="clear" w:color="auto" w:fill="auto"/>
          </w:tcPr>
          <w:p w14:paraId="47551A34" w14:textId="5AD6C8A1" w:rsidR="001F2B4B" w:rsidRDefault="001F2B4B" w:rsidP="001F2B4B">
            <w:pPr>
              <w:rPr>
                <w:noProof w:val="0"/>
                <w:color w:val="000000" w:themeColor="text1"/>
                <w:sz w:val="18"/>
                <w:szCs w:val="18"/>
              </w:rPr>
            </w:pPr>
            <w:r>
              <w:rPr>
                <w:noProof w:val="0"/>
                <w:color w:val="000000" w:themeColor="text1"/>
                <w:sz w:val="18"/>
                <w:szCs w:val="18"/>
              </w:rPr>
              <w:t>Er is een f</w:t>
            </w:r>
            <w:r w:rsidRPr="00424906">
              <w:rPr>
                <w:noProof w:val="0"/>
                <w:color w:val="000000" w:themeColor="text1"/>
                <w:sz w:val="18"/>
                <w:szCs w:val="18"/>
              </w:rPr>
              <w:t>lankerend beleid ontwikkeld dat hergebruik maximaal faciliteert</w:t>
            </w:r>
            <w:r>
              <w:rPr>
                <w:noProof w:val="0"/>
                <w:color w:val="000000" w:themeColor="text1"/>
                <w:sz w:val="18"/>
                <w:szCs w:val="18"/>
              </w:rPr>
              <w:t>.</w:t>
            </w:r>
          </w:p>
        </w:tc>
      </w:tr>
    </w:tbl>
    <w:p w14:paraId="3BA340BD" w14:textId="77777777" w:rsidR="00946C5B" w:rsidRDefault="00946C5B" w:rsidP="00946C5B"/>
    <w:p w14:paraId="00F77353" w14:textId="77777777" w:rsidR="00946C5B" w:rsidRDefault="00946C5B" w:rsidP="00946C5B"/>
    <w:p w14:paraId="300FE768" w14:textId="77777777" w:rsidR="00946C5B" w:rsidRPr="00946C5B" w:rsidRDefault="00946C5B" w:rsidP="00946C5B"/>
    <w:p w14:paraId="445DF816" w14:textId="3A8A5D57" w:rsidR="00396AB1" w:rsidRPr="00465C0A" w:rsidRDefault="00612D1C" w:rsidP="003B6581">
      <w:pPr>
        <w:pStyle w:val="Kop3"/>
        <w:numPr>
          <w:ilvl w:val="0"/>
          <w:numId w:val="31"/>
        </w:numPr>
        <w:ind w:left="993" w:hanging="633"/>
        <w:rPr>
          <w:color w:val="215868"/>
        </w:rPr>
      </w:pPr>
      <w:bookmarkStart w:id="10" w:name="_Toc96436721"/>
      <w:r w:rsidRPr="00465C0A">
        <w:rPr>
          <w:color w:val="215868"/>
        </w:rPr>
        <w:t xml:space="preserve">Zorg dragen </w:t>
      </w:r>
      <w:r w:rsidR="00396AB1" w:rsidRPr="00465C0A">
        <w:rPr>
          <w:color w:val="215868"/>
        </w:rPr>
        <w:t>voor (schaarse) materialen, water en energie</w:t>
      </w:r>
      <w:r w:rsidR="0032255D" w:rsidRPr="00465C0A">
        <w:rPr>
          <w:color w:val="215868"/>
        </w:rPr>
        <w:t>. E</w:t>
      </w:r>
      <w:r w:rsidR="00396AB1" w:rsidRPr="00465C0A">
        <w:rPr>
          <w:color w:val="215868"/>
        </w:rPr>
        <w:t xml:space="preserve">n ze toegankelijk </w:t>
      </w:r>
      <w:r w:rsidRPr="00465C0A">
        <w:rPr>
          <w:color w:val="215868"/>
        </w:rPr>
        <w:t xml:space="preserve">maken </w:t>
      </w:r>
      <w:r w:rsidR="00396AB1" w:rsidRPr="00465C0A">
        <w:rPr>
          <w:color w:val="215868"/>
        </w:rPr>
        <w:t>voor iedereen</w:t>
      </w:r>
      <w:bookmarkEnd w:id="10"/>
    </w:p>
    <w:p w14:paraId="6C9E5815" w14:textId="0DABFD3B" w:rsidR="00396AB1" w:rsidRPr="00006DEF" w:rsidRDefault="00396AB1" w:rsidP="00396AB1">
      <w:pPr>
        <w:rPr>
          <w:rFonts w:cs="Calibri"/>
          <w:b/>
          <w:bCs/>
          <w:i/>
          <w:iCs/>
          <w:noProof w:val="0"/>
        </w:rPr>
      </w:pPr>
      <w:r w:rsidRPr="00006DEF">
        <w:rPr>
          <w:rFonts w:cs="Calibri"/>
          <w:b/>
          <w:bCs/>
          <w:i/>
          <w:iCs/>
          <w:noProof w:val="0"/>
        </w:rPr>
        <w:t xml:space="preserve">Vandaag gaan heel wat waardevolle en schaarse </w:t>
      </w:r>
      <w:r w:rsidR="003472F2">
        <w:rPr>
          <w:rFonts w:cs="Calibri"/>
          <w:b/>
          <w:bCs/>
          <w:i/>
          <w:iCs/>
          <w:noProof w:val="0"/>
        </w:rPr>
        <w:t>grondstoffen</w:t>
      </w:r>
      <w:r w:rsidRPr="00006DEF">
        <w:rPr>
          <w:rFonts w:cs="Calibri"/>
          <w:b/>
          <w:bCs/>
          <w:i/>
          <w:iCs/>
          <w:noProof w:val="0"/>
        </w:rPr>
        <w:t xml:space="preserve"> verloren door onoordeelkundig gebruik en toepassing. </w:t>
      </w:r>
      <w:r w:rsidR="001144A1">
        <w:rPr>
          <w:rFonts w:cs="Calibri"/>
          <w:b/>
          <w:bCs/>
          <w:i/>
          <w:iCs/>
          <w:noProof w:val="0"/>
        </w:rPr>
        <w:t>Wij</w:t>
      </w:r>
      <w:r w:rsidRPr="00006DEF">
        <w:rPr>
          <w:rFonts w:cs="Calibri"/>
          <w:b/>
          <w:bCs/>
          <w:i/>
          <w:iCs/>
          <w:noProof w:val="0"/>
        </w:rPr>
        <w:t xml:space="preserve"> gaan voor maximal</w:t>
      </w:r>
      <w:r w:rsidR="0032255D" w:rsidRPr="00006DEF">
        <w:rPr>
          <w:rFonts w:cs="Calibri"/>
          <w:b/>
          <w:bCs/>
          <w:i/>
          <w:iCs/>
          <w:noProof w:val="0"/>
        </w:rPr>
        <w:t>e</w:t>
      </w:r>
      <w:r w:rsidRPr="00006DEF">
        <w:rPr>
          <w:rFonts w:cs="Calibri"/>
          <w:b/>
          <w:bCs/>
          <w:i/>
          <w:iCs/>
          <w:noProof w:val="0"/>
        </w:rPr>
        <w:t xml:space="preserve"> </w:t>
      </w:r>
      <w:proofErr w:type="spellStart"/>
      <w:r w:rsidRPr="00006DEF">
        <w:rPr>
          <w:rFonts w:cs="Calibri"/>
          <w:b/>
          <w:bCs/>
          <w:i/>
          <w:iCs/>
          <w:noProof w:val="0"/>
        </w:rPr>
        <w:t>waardecreatie</w:t>
      </w:r>
      <w:proofErr w:type="spellEnd"/>
      <w:r w:rsidRPr="00006DEF">
        <w:rPr>
          <w:rFonts w:cs="Calibri"/>
          <w:b/>
          <w:bCs/>
          <w:i/>
          <w:iCs/>
          <w:noProof w:val="0"/>
        </w:rPr>
        <w:t xml:space="preserve"> en maximale maatschappelijke zeggenschap. </w:t>
      </w:r>
      <w:r w:rsidR="00460110" w:rsidRPr="00006DEF">
        <w:rPr>
          <w:rFonts w:cs="Calibri"/>
          <w:b/>
          <w:bCs/>
          <w:i/>
          <w:iCs/>
          <w:noProof w:val="0"/>
        </w:rPr>
        <w:t xml:space="preserve">De </w:t>
      </w:r>
      <w:r w:rsidRPr="00006DEF">
        <w:rPr>
          <w:rFonts w:cs="Calibri"/>
          <w:b/>
          <w:bCs/>
          <w:i/>
          <w:iCs/>
          <w:noProof w:val="0"/>
        </w:rPr>
        <w:t>bevoorrading van water en energie</w:t>
      </w:r>
      <w:r w:rsidR="00E96B4A">
        <w:rPr>
          <w:rFonts w:cs="Calibri"/>
          <w:b/>
          <w:bCs/>
          <w:i/>
          <w:iCs/>
          <w:noProof w:val="0"/>
        </w:rPr>
        <w:t xml:space="preserve"> organiseren we regionaal of lokaal waarbij</w:t>
      </w:r>
      <w:r w:rsidR="00460110" w:rsidRPr="00006DEF">
        <w:rPr>
          <w:rFonts w:cs="Calibri"/>
          <w:b/>
          <w:bCs/>
          <w:i/>
          <w:iCs/>
          <w:noProof w:val="0"/>
        </w:rPr>
        <w:t xml:space="preserve"> slimme </w:t>
      </w:r>
      <w:r w:rsidRPr="00006DEF">
        <w:rPr>
          <w:rFonts w:cs="Calibri"/>
          <w:b/>
          <w:bCs/>
          <w:i/>
          <w:iCs/>
          <w:noProof w:val="0"/>
        </w:rPr>
        <w:t xml:space="preserve">sturing van opslag </w:t>
      </w:r>
      <w:r w:rsidR="00460110" w:rsidRPr="00006DEF">
        <w:rPr>
          <w:rFonts w:cs="Calibri"/>
          <w:b/>
          <w:bCs/>
          <w:i/>
          <w:iCs/>
          <w:noProof w:val="0"/>
        </w:rPr>
        <w:t>en bevoorrading centraal staat.</w:t>
      </w:r>
    </w:p>
    <w:p w14:paraId="11A6064F" w14:textId="015DAF8F" w:rsidR="00396AB1" w:rsidRDefault="00396AB1" w:rsidP="00396AB1">
      <w:pPr>
        <w:rPr>
          <w:rFonts w:cs="Calibri"/>
          <w:b/>
          <w:bCs/>
          <w:noProof w:val="0"/>
        </w:rPr>
      </w:pPr>
    </w:p>
    <w:tbl>
      <w:tblPr>
        <w:tblStyle w:val="Tabelraster"/>
        <w:tblW w:w="24204" w:type="dxa"/>
        <w:tblBorders>
          <w:top w:val="none" w:sz="0" w:space="0" w:color="auto"/>
          <w:left w:val="none" w:sz="0" w:space="0" w:color="auto"/>
          <w:bottom w:val="single" w:sz="12" w:space="0" w:color="D4ECEE"/>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680"/>
        <w:gridCol w:w="4248"/>
        <w:gridCol w:w="29"/>
        <w:gridCol w:w="9609"/>
        <w:gridCol w:w="9638"/>
      </w:tblGrid>
      <w:tr w:rsidR="00F12DEA" w:rsidRPr="00006DEF" w14:paraId="407B6C64" w14:textId="77777777" w:rsidTr="759E8887">
        <w:trPr>
          <w:gridAfter w:val="1"/>
          <w:wAfter w:w="963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22A72812" w14:textId="77777777" w:rsidR="00F12DEA" w:rsidRPr="00006DEF" w:rsidRDefault="00F12DEA" w:rsidP="00876FBF">
            <w:pPr>
              <w:jc w:val="right"/>
              <w:rPr>
                <w:b/>
                <w:bCs/>
                <w:noProof w:val="0"/>
                <w:color w:val="FFFFFF" w:themeColor="background1"/>
                <w:szCs w:val="22"/>
              </w:rPr>
            </w:pPr>
          </w:p>
        </w:tc>
        <w:tc>
          <w:tcPr>
            <w:tcW w:w="424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01B90BEA" w14:textId="77777777" w:rsidR="00F12DEA" w:rsidRPr="00006DEF" w:rsidRDefault="00F12DEA" w:rsidP="002C17E9">
            <w:pPr>
              <w:rPr>
                <w:b/>
                <w:bCs/>
                <w:noProof w:val="0"/>
                <w:color w:val="FFFFFF" w:themeColor="background1"/>
                <w:szCs w:val="22"/>
              </w:rPr>
            </w:pPr>
            <w:r w:rsidRPr="00006DEF">
              <w:rPr>
                <w:b/>
                <w:bCs/>
                <w:noProof w:val="0"/>
                <w:color w:val="FFFFFF" w:themeColor="background1"/>
                <w:szCs w:val="22"/>
              </w:rPr>
              <w:t xml:space="preserve">Mogelijke (sub)acties </w:t>
            </w:r>
          </w:p>
        </w:tc>
        <w:tc>
          <w:tcPr>
            <w:tcW w:w="9638" w:type="dxa"/>
            <w:gridSpan w:val="2"/>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330ACD86" w14:textId="77777777" w:rsidR="00F12DEA" w:rsidRPr="00006DEF" w:rsidRDefault="00F12DEA" w:rsidP="002C17E9">
            <w:pPr>
              <w:rPr>
                <w:noProof w:val="0"/>
                <w:color w:val="FFFFFF" w:themeColor="background1"/>
                <w:szCs w:val="22"/>
              </w:rPr>
            </w:pPr>
            <w:r w:rsidRPr="00006DEF">
              <w:rPr>
                <w:b/>
                <w:bCs/>
                <w:noProof w:val="0"/>
                <w:color w:val="FFFFFF" w:themeColor="background1"/>
                <w:szCs w:val="22"/>
              </w:rPr>
              <w:t>Resultaten waarnaar we streven</w:t>
            </w:r>
          </w:p>
        </w:tc>
      </w:tr>
      <w:tr w:rsidR="00B007BE" w:rsidRPr="00006DEF" w14:paraId="708FA631" w14:textId="77777777" w:rsidTr="003B4BCB">
        <w:trPr>
          <w:gridAfter w:val="1"/>
          <w:wAfter w:w="963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0098A8"/>
            <w:vAlign w:val="center"/>
          </w:tcPr>
          <w:p w14:paraId="1753FDB3" w14:textId="6C4F99A0" w:rsidR="00B007BE" w:rsidRPr="003B4BCB" w:rsidRDefault="00B007BE" w:rsidP="002C17E9">
            <w:pPr>
              <w:jc w:val="right"/>
              <w:rPr>
                <w:b/>
                <w:bCs/>
                <w:noProof w:val="0"/>
                <w:color w:val="FFFFFF" w:themeColor="background1"/>
                <w:sz w:val="20"/>
                <w:szCs w:val="20"/>
              </w:rPr>
            </w:pPr>
            <w:r w:rsidRPr="003B4BCB">
              <w:rPr>
                <w:b/>
                <w:bCs/>
                <w:noProof w:val="0"/>
                <w:color w:val="FFFFFF" w:themeColor="background1"/>
                <w:sz w:val="20"/>
                <w:szCs w:val="20"/>
              </w:rPr>
              <w:t>6.1.</w:t>
            </w:r>
          </w:p>
        </w:tc>
        <w:tc>
          <w:tcPr>
            <w:tcW w:w="13886" w:type="dxa"/>
            <w:gridSpan w:val="3"/>
            <w:tcBorders>
              <w:top w:val="single" w:sz="4" w:space="0" w:color="auto"/>
              <w:left w:val="single" w:sz="4" w:space="0" w:color="auto"/>
              <w:bottom w:val="single" w:sz="4" w:space="0" w:color="auto"/>
              <w:right w:val="single" w:sz="4" w:space="0" w:color="auto"/>
            </w:tcBorders>
            <w:shd w:val="clear" w:color="auto" w:fill="0098A8"/>
            <w:vAlign w:val="center"/>
          </w:tcPr>
          <w:p w14:paraId="0C388D41" w14:textId="77777777" w:rsidR="00B007BE" w:rsidRPr="003B4BCB" w:rsidRDefault="00B007BE" w:rsidP="002C17E9">
            <w:pPr>
              <w:rPr>
                <w:b/>
                <w:bCs/>
                <w:noProof w:val="0"/>
                <w:color w:val="FFFFFF" w:themeColor="background1"/>
                <w:sz w:val="20"/>
                <w:szCs w:val="20"/>
              </w:rPr>
            </w:pPr>
            <w:r w:rsidRPr="003B4BCB">
              <w:rPr>
                <w:b/>
                <w:bCs/>
                <w:noProof w:val="0"/>
                <w:color w:val="FFFFFF" w:themeColor="background1"/>
                <w:sz w:val="20"/>
                <w:szCs w:val="20"/>
              </w:rPr>
              <w:t>Werken aan bewustwording van welk voordeel een langere nuttige levensduur biedt</w:t>
            </w:r>
          </w:p>
        </w:tc>
      </w:tr>
      <w:tr w:rsidR="00B007BE" w:rsidRPr="00AF0F87" w14:paraId="4D4E8111" w14:textId="77777777" w:rsidTr="759E8887">
        <w:trPr>
          <w:gridAfter w:val="1"/>
          <w:wAfter w:w="963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51E78CC0" w14:textId="71A3EE81" w:rsidR="00B007BE" w:rsidRPr="00006DEF" w:rsidRDefault="00B007BE" w:rsidP="002C17E9">
            <w:pPr>
              <w:jc w:val="right"/>
              <w:rPr>
                <w:noProof w:val="0"/>
                <w:color w:val="000000" w:themeColor="text1"/>
                <w:sz w:val="18"/>
                <w:szCs w:val="18"/>
              </w:rPr>
            </w:pPr>
            <w:r>
              <w:rPr>
                <w:noProof w:val="0"/>
                <w:color w:val="000000" w:themeColor="text1"/>
                <w:sz w:val="18"/>
                <w:szCs w:val="18"/>
              </w:rPr>
              <w:t>6</w:t>
            </w:r>
            <w:r w:rsidRPr="00006DEF">
              <w:rPr>
                <w:noProof w:val="0"/>
                <w:color w:val="000000" w:themeColor="text1"/>
                <w:sz w:val="18"/>
                <w:szCs w:val="18"/>
              </w:rPr>
              <w:t>.</w:t>
            </w:r>
            <w:r>
              <w:rPr>
                <w:noProof w:val="0"/>
                <w:color w:val="000000" w:themeColor="text1"/>
                <w:sz w:val="18"/>
                <w:szCs w:val="18"/>
              </w:rPr>
              <w:t>1</w:t>
            </w:r>
            <w:r w:rsidRPr="00006DEF">
              <w:rPr>
                <w:noProof w:val="0"/>
                <w:color w:val="000000" w:themeColor="text1"/>
                <w:sz w:val="18"/>
                <w:szCs w:val="18"/>
              </w:rPr>
              <w:t>.1.</w:t>
            </w:r>
          </w:p>
        </w:tc>
        <w:tc>
          <w:tcPr>
            <w:tcW w:w="4248" w:type="dxa"/>
            <w:tcBorders>
              <w:top w:val="single" w:sz="4" w:space="0" w:color="auto"/>
              <w:left w:val="single" w:sz="4" w:space="0" w:color="auto"/>
              <w:bottom w:val="single" w:sz="4" w:space="0" w:color="auto"/>
              <w:right w:val="single" w:sz="4" w:space="0" w:color="auto"/>
            </w:tcBorders>
            <w:shd w:val="clear" w:color="auto" w:fill="FFFFFF" w:themeFill="background1"/>
          </w:tcPr>
          <w:p w14:paraId="3B0F91C5" w14:textId="77777777" w:rsidR="00B007BE" w:rsidRPr="00AF0F87" w:rsidRDefault="00B007BE" w:rsidP="002C17E9">
            <w:pPr>
              <w:rPr>
                <w:noProof w:val="0"/>
                <w:color w:val="000000" w:themeColor="text1"/>
                <w:sz w:val="18"/>
                <w:szCs w:val="18"/>
              </w:rPr>
            </w:pPr>
            <w:r w:rsidRPr="00AF0F87">
              <w:rPr>
                <w:noProof w:val="0"/>
                <w:color w:val="000000" w:themeColor="text1"/>
                <w:sz w:val="18"/>
                <w:szCs w:val="18"/>
              </w:rPr>
              <w:t xml:space="preserve">Charter rond circulariteit opstellen </w:t>
            </w:r>
          </w:p>
        </w:tc>
        <w:tc>
          <w:tcPr>
            <w:tcW w:w="9638" w:type="dxa"/>
            <w:gridSpan w:val="2"/>
            <w:tcBorders>
              <w:top w:val="single" w:sz="4" w:space="0" w:color="auto"/>
              <w:left w:val="single" w:sz="4" w:space="0" w:color="auto"/>
              <w:bottom w:val="single" w:sz="4" w:space="0" w:color="auto"/>
              <w:right w:val="single" w:sz="4" w:space="0" w:color="auto"/>
            </w:tcBorders>
          </w:tcPr>
          <w:p w14:paraId="5F57FB3F" w14:textId="325558F9" w:rsidR="00B007BE" w:rsidRPr="00AF0F87" w:rsidRDefault="00B007BE" w:rsidP="002C17E9">
            <w:pPr>
              <w:rPr>
                <w:noProof w:val="0"/>
                <w:color w:val="000000" w:themeColor="text1"/>
                <w:sz w:val="18"/>
                <w:szCs w:val="18"/>
              </w:rPr>
            </w:pPr>
            <w:r w:rsidRPr="00AF0F87">
              <w:rPr>
                <w:noProof w:val="0"/>
                <w:color w:val="000000" w:themeColor="text1"/>
                <w:sz w:val="18"/>
                <w:szCs w:val="18"/>
              </w:rPr>
              <w:t xml:space="preserve">Er is een charter opgesteld waarin staat dat circulariteit standaard is opgenomen in onderhoudscontracten en bestekken van overheden, </w:t>
            </w:r>
            <w:r w:rsidR="00374B55" w:rsidRPr="00AF0F87">
              <w:rPr>
                <w:noProof w:val="0"/>
                <w:color w:val="000000" w:themeColor="text1"/>
                <w:sz w:val="18"/>
                <w:szCs w:val="18"/>
              </w:rPr>
              <w:t>onderzoeksinstellingen, ...</w:t>
            </w:r>
            <w:r w:rsidRPr="00AF0F87">
              <w:rPr>
                <w:noProof w:val="0"/>
                <w:color w:val="000000" w:themeColor="text1"/>
                <w:sz w:val="18"/>
                <w:szCs w:val="18"/>
              </w:rPr>
              <w:t xml:space="preserve"> Dit charter is ondertekend door 50% van de lokale overheden én door de 10 grootste onderhoudsfirma’s, alle sectorfederaties en 25% van de kleinere bedrijven.</w:t>
            </w:r>
          </w:p>
        </w:tc>
      </w:tr>
      <w:tr w:rsidR="00F663D7" w:rsidRPr="00006DEF" w14:paraId="24E682D0" w14:textId="0DCFC67D" w:rsidTr="759E8887">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59FA1995" w14:textId="4A465103" w:rsidR="00F663D7" w:rsidRPr="00E91253" w:rsidRDefault="00F663D7" w:rsidP="00B007BE">
            <w:pPr>
              <w:jc w:val="right"/>
              <w:rPr>
                <w:noProof w:val="0"/>
                <w:color w:val="auto"/>
                <w:sz w:val="18"/>
                <w:szCs w:val="18"/>
              </w:rPr>
            </w:pPr>
            <w:r w:rsidRPr="00E91253">
              <w:rPr>
                <w:noProof w:val="0"/>
                <w:color w:val="auto"/>
                <w:sz w:val="18"/>
                <w:szCs w:val="18"/>
              </w:rPr>
              <w:t>6.1.2</w:t>
            </w:r>
          </w:p>
        </w:tc>
        <w:tc>
          <w:tcPr>
            <w:tcW w:w="427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B3C0636" w14:textId="069EACBF" w:rsidR="00F663D7" w:rsidRPr="00E91253" w:rsidRDefault="00F663D7" w:rsidP="00B007BE">
            <w:pPr>
              <w:rPr>
                <w:noProof w:val="0"/>
                <w:color w:val="000000" w:themeColor="text1"/>
                <w:sz w:val="18"/>
                <w:szCs w:val="18"/>
              </w:rPr>
            </w:pPr>
            <w:r w:rsidRPr="00E91253">
              <w:rPr>
                <w:noProof w:val="0"/>
                <w:color w:val="000000" w:themeColor="text1"/>
                <w:sz w:val="18"/>
                <w:szCs w:val="18"/>
              </w:rPr>
              <w:t xml:space="preserve">Inzicht in onderhouds- en herstellingskosten van bouwwerken </w:t>
            </w:r>
          </w:p>
        </w:tc>
        <w:tc>
          <w:tcPr>
            <w:tcW w:w="9609" w:type="dxa"/>
            <w:tcBorders>
              <w:top w:val="single" w:sz="4" w:space="0" w:color="auto"/>
              <w:left w:val="single" w:sz="4" w:space="0" w:color="auto"/>
              <w:bottom w:val="single" w:sz="4" w:space="0" w:color="auto"/>
              <w:right w:val="single" w:sz="4" w:space="0" w:color="auto"/>
            </w:tcBorders>
            <w:shd w:val="clear" w:color="auto" w:fill="FFFFFF" w:themeFill="background1"/>
          </w:tcPr>
          <w:p w14:paraId="6AB4607D" w14:textId="4CB4332D" w:rsidR="00F663D7" w:rsidRPr="00E91253" w:rsidRDefault="00F663D7" w:rsidP="00B007BE">
            <w:pPr>
              <w:rPr>
                <w:noProof w:val="0"/>
                <w:color w:val="000000" w:themeColor="text1"/>
                <w:sz w:val="18"/>
                <w:szCs w:val="18"/>
              </w:rPr>
            </w:pPr>
            <w:r>
              <w:rPr>
                <w:noProof w:val="0"/>
                <w:color w:val="000000" w:themeColor="text1"/>
                <w:sz w:val="18"/>
                <w:szCs w:val="18"/>
              </w:rPr>
              <w:t>Opdrachtgever</w:t>
            </w:r>
            <w:r w:rsidR="00116C42">
              <w:rPr>
                <w:noProof w:val="0"/>
                <w:color w:val="000000" w:themeColor="text1"/>
                <w:sz w:val="18"/>
                <w:szCs w:val="18"/>
              </w:rPr>
              <w:t>s</w:t>
            </w:r>
            <w:r>
              <w:rPr>
                <w:noProof w:val="0"/>
                <w:color w:val="000000" w:themeColor="text1"/>
                <w:sz w:val="18"/>
                <w:szCs w:val="18"/>
              </w:rPr>
              <w:t xml:space="preserve"> hebben</w:t>
            </w:r>
            <w:r w:rsidR="00116C42">
              <w:rPr>
                <w:noProof w:val="0"/>
                <w:color w:val="000000" w:themeColor="text1"/>
                <w:sz w:val="18"/>
                <w:szCs w:val="18"/>
              </w:rPr>
              <w:t xml:space="preserve"> een beter</w:t>
            </w:r>
            <w:r>
              <w:rPr>
                <w:noProof w:val="0"/>
                <w:color w:val="000000" w:themeColor="text1"/>
                <w:sz w:val="18"/>
                <w:szCs w:val="18"/>
              </w:rPr>
              <w:t xml:space="preserve"> inzicht in de onderhouds- en herstellingskosten die een aanzienlijk deel uitmaken van de totale kosten van een bouwwerk (Total </w:t>
            </w:r>
            <w:proofErr w:type="spellStart"/>
            <w:r>
              <w:rPr>
                <w:noProof w:val="0"/>
                <w:color w:val="000000" w:themeColor="text1"/>
                <w:sz w:val="18"/>
                <w:szCs w:val="18"/>
              </w:rPr>
              <w:t>Cost</w:t>
            </w:r>
            <w:proofErr w:type="spellEnd"/>
            <w:r>
              <w:rPr>
                <w:noProof w:val="0"/>
                <w:color w:val="000000" w:themeColor="text1"/>
                <w:sz w:val="18"/>
                <w:szCs w:val="18"/>
              </w:rPr>
              <w:t xml:space="preserve"> of Ownership). Vanaf ontwerp van een bouwwerk wordt meer aandacht besteed aan onderhoudsprogramma</w:t>
            </w:r>
            <w:r w:rsidR="00116C42">
              <w:rPr>
                <w:noProof w:val="0"/>
                <w:color w:val="000000" w:themeColor="text1"/>
                <w:sz w:val="18"/>
                <w:szCs w:val="18"/>
              </w:rPr>
              <w:t>’</w:t>
            </w:r>
            <w:r>
              <w:rPr>
                <w:noProof w:val="0"/>
                <w:color w:val="000000" w:themeColor="text1"/>
                <w:sz w:val="18"/>
                <w:szCs w:val="18"/>
              </w:rPr>
              <w:t>s en</w:t>
            </w:r>
            <w:r w:rsidR="00116C42">
              <w:rPr>
                <w:noProof w:val="0"/>
                <w:color w:val="000000" w:themeColor="text1"/>
                <w:sz w:val="18"/>
                <w:szCs w:val="18"/>
              </w:rPr>
              <w:t xml:space="preserve"> services voor</w:t>
            </w:r>
            <w:r>
              <w:rPr>
                <w:noProof w:val="0"/>
                <w:color w:val="000000" w:themeColor="text1"/>
                <w:sz w:val="18"/>
                <w:szCs w:val="18"/>
              </w:rPr>
              <w:t xml:space="preserve"> vlot te herstellen bouwproducten met lange levensduur.</w:t>
            </w:r>
          </w:p>
        </w:tc>
        <w:tc>
          <w:tcPr>
            <w:tcW w:w="9638" w:type="dxa"/>
          </w:tcPr>
          <w:p w14:paraId="76FE5919" w14:textId="77777777" w:rsidR="00F663D7" w:rsidRPr="00006DEF" w:rsidRDefault="00F663D7" w:rsidP="00B007BE"/>
        </w:tc>
      </w:tr>
      <w:tr w:rsidR="00F663D7" w:rsidRPr="00006DEF" w14:paraId="3936A206" w14:textId="77777777" w:rsidTr="759E8887">
        <w:trPr>
          <w:gridAfter w:val="1"/>
          <w:wAfter w:w="963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FD3E026" w14:textId="36ED330D" w:rsidR="00F663D7" w:rsidRPr="00E91253" w:rsidRDefault="00F663D7" w:rsidP="003472F2">
            <w:pPr>
              <w:jc w:val="right"/>
              <w:rPr>
                <w:b/>
                <w:bCs/>
                <w:noProof w:val="0"/>
                <w:color w:val="000000" w:themeColor="text1"/>
                <w:sz w:val="20"/>
                <w:szCs w:val="20"/>
              </w:rPr>
            </w:pPr>
            <w:r w:rsidRPr="00111974">
              <w:rPr>
                <w:b/>
                <w:bCs/>
                <w:noProof w:val="0"/>
                <w:color w:val="000000" w:themeColor="text1"/>
                <w:sz w:val="20"/>
                <w:szCs w:val="20"/>
              </w:rPr>
              <w:t>6.</w:t>
            </w:r>
            <w:r>
              <w:rPr>
                <w:b/>
                <w:bCs/>
                <w:noProof w:val="0"/>
                <w:color w:val="000000" w:themeColor="text1"/>
                <w:sz w:val="20"/>
                <w:szCs w:val="20"/>
              </w:rPr>
              <w:t>2</w:t>
            </w:r>
            <w:r w:rsidRPr="00111974">
              <w:rPr>
                <w:b/>
                <w:bCs/>
                <w:noProof w:val="0"/>
                <w:color w:val="000000" w:themeColor="text1"/>
                <w:sz w:val="20"/>
                <w:szCs w:val="20"/>
              </w:rPr>
              <w:t>.</w:t>
            </w:r>
          </w:p>
        </w:tc>
        <w:tc>
          <w:tcPr>
            <w:tcW w:w="138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4ADE16" w14:textId="5CD5F236" w:rsidR="00F663D7" w:rsidRPr="001712BB" w:rsidRDefault="00F663D7" w:rsidP="00374B55">
            <w:pPr>
              <w:rPr>
                <w:b/>
                <w:bCs/>
                <w:noProof w:val="0"/>
                <w:color w:val="000000" w:themeColor="text1"/>
                <w:sz w:val="20"/>
                <w:szCs w:val="20"/>
              </w:rPr>
            </w:pPr>
            <w:r w:rsidRPr="00111974">
              <w:rPr>
                <w:b/>
                <w:bCs/>
                <w:noProof w:val="0"/>
                <w:color w:val="000000" w:themeColor="text1"/>
                <w:sz w:val="20"/>
                <w:szCs w:val="20"/>
              </w:rPr>
              <w:t xml:space="preserve">Stimuleren </w:t>
            </w:r>
            <w:r>
              <w:rPr>
                <w:b/>
                <w:bCs/>
                <w:noProof w:val="0"/>
                <w:color w:val="000000" w:themeColor="text1"/>
                <w:sz w:val="20"/>
                <w:szCs w:val="20"/>
              </w:rPr>
              <w:t xml:space="preserve">en ontwikkeling </w:t>
            </w:r>
            <w:r w:rsidRPr="00111974">
              <w:rPr>
                <w:b/>
                <w:bCs/>
                <w:noProof w:val="0"/>
                <w:color w:val="000000" w:themeColor="text1"/>
                <w:sz w:val="20"/>
                <w:szCs w:val="20"/>
              </w:rPr>
              <w:t xml:space="preserve">van nieuwe servicegerichte modellen </w:t>
            </w:r>
            <w:r>
              <w:rPr>
                <w:b/>
                <w:bCs/>
                <w:noProof w:val="0"/>
                <w:color w:val="000000" w:themeColor="text1"/>
                <w:sz w:val="20"/>
                <w:szCs w:val="20"/>
              </w:rPr>
              <w:t>in plaats van</w:t>
            </w:r>
            <w:r w:rsidRPr="00111974">
              <w:rPr>
                <w:b/>
                <w:bCs/>
                <w:noProof w:val="0"/>
                <w:color w:val="000000" w:themeColor="text1"/>
                <w:sz w:val="20"/>
                <w:szCs w:val="20"/>
              </w:rPr>
              <w:t xml:space="preserve"> productaankoop</w:t>
            </w:r>
            <w:r>
              <w:rPr>
                <w:b/>
                <w:bCs/>
                <w:noProof w:val="0"/>
                <w:color w:val="000000" w:themeColor="text1"/>
                <w:sz w:val="20"/>
                <w:szCs w:val="20"/>
              </w:rPr>
              <w:t xml:space="preserve"> met </w:t>
            </w:r>
            <w:r w:rsidRPr="00111974">
              <w:rPr>
                <w:b/>
                <w:bCs/>
                <w:noProof w:val="0"/>
                <w:color w:val="000000" w:themeColor="text1"/>
                <w:sz w:val="20"/>
                <w:szCs w:val="20"/>
              </w:rPr>
              <w:t xml:space="preserve">focus </w:t>
            </w:r>
            <w:r>
              <w:rPr>
                <w:b/>
                <w:bCs/>
                <w:noProof w:val="0"/>
                <w:color w:val="000000" w:themeColor="text1"/>
                <w:sz w:val="20"/>
                <w:szCs w:val="20"/>
              </w:rPr>
              <w:t xml:space="preserve">op </w:t>
            </w:r>
            <w:r w:rsidRPr="00111974">
              <w:rPr>
                <w:b/>
                <w:bCs/>
                <w:noProof w:val="0"/>
                <w:color w:val="000000" w:themeColor="text1"/>
                <w:sz w:val="20"/>
                <w:szCs w:val="20"/>
              </w:rPr>
              <w:t>water</w:t>
            </w:r>
            <w:r>
              <w:rPr>
                <w:b/>
                <w:bCs/>
                <w:noProof w:val="0"/>
                <w:color w:val="000000" w:themeColor="text1"/>
                <w:sz w:val="20"/>
                <w:szCs w:val="20"/>
              </w:rPr>
              <w:t xml:space="preserve">, energie en bouwcomponenten. </w:t>
            </w:r>
          </w:p>
        </w:tc>
      </w:tr>
      <w:tr w:rsidR="00F663D7" w:rsidRPr="00006DEF" w14:paraId="5DD03EE5" w14:textId="77777777" w:rsidTr="759E8887">
        <w:trPr>
          <w:gridAfter w:val="1"/>
          <w:wAfter w:w="963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FCDF383" w14:textId="5A57EADD" w:rsidR="00F663D7" w:rsidRDefault="00F663D7" w:rsidP="00F663D7">
            <w:pPr>
              <w:jc w:val="right"/>
              <w:rPr>
                <w:b/>
                <w:bCs/>
                <w:noProof w:val="0"/>
                <w:color w:val="auto"/>
                <w:sz w:val="20"/>
                <w:szCs w:val="20"/>
              </w:rPr>
            </w:pPr>
            <w:r>
              <w:rPr>
                <w:b/>
                <w:bCs/>
                <w:noProof w:val="0"/>
                <w:color w:val="auto"/>
                <w:sz w:val="20"/>
                <w:szCs w:val="20"/>
              </w:rPr>
              <w:t>6</w:t>
            </w:r>
            <w:r w:rsidRPr="00006DEF">
              <w:rPr>
                <w:b/>
                <w:bCs/>
                <w:noProof w:val="0"/>
                <w:color w:val="auto"/>
                <w:sz w:val="20"/>
                <w:szCs w:val="20"/>
              </w:rPr>
              <w:t>.</w:t>
            </w:r>
            <w:r>
              <w:rPr>
                <w:b/>
                <w:bCs/>
                <w:noProof w:val="0"/>
                <w:color w:val="auto"/>
                <w:sz w:val="20"/>
                <w:szCs w:val="20"/>
              </w:rPr>
              <w:t>3</w:t>
            </w:r>
            <w:r w:rsidRPr="00006DEF">
              <w:rPr>
                <w:b/>
                <w:bCs/>
                <w:noProof w:val="0"/>
                <w:color w:val="auto"/>
                <w:sz w:val="20"/>
                <w:szCs w:val="20"/>
              </w:rPr>
              <w:t>.</w:t>
            </w:r>
          </w:p>
        </w:tc>
        <w:tc>
          <w:tcPr>
            <w:tcW w:w="138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B03DA07" w14:textId="37820A39" w:rsidR="00F663D7" w:rsidRPr="001712BB" w:rsidRDefault="00F663D7" w:rsidP="00F663D7">
            <w:pPr>
              <w:rPr>
                <w:b/>
                <w:bCs/>
                <w:noProof w:val="0"/>
                <w:color w:val="000000" w:themeColor="text1"/>
                <w:sz w:val="20"/>
                <w:szCs w:val="20"/>
              </w:rPr>
            </w:pPr>
            <w:r w:rsidRPr="001712BB">
              <w:rPr>
                <w:b/>
                <w:bCs/>
                <w:noProof w:val="0"/>
                <w:color w:val="000000" w:themeColor="text1"/>
                <w:sz w:val="20"/>
                <w:szCs w:val="20"/>
              </w:rPr>
              <w:t>Toegankelijke (werkbare en leesbare) LCA</w:t>
            </w:r>
            <w:r>
              <w:rPr>
                <w:b/>
                <w:bCs/>
                <w:noProof w:val="0"/>
                <w:color w:val="000000" w:themeColor="text1"/>
                <w:sz w:val="20"/>
                <w:szCs w:val="20"/>
              </w:rPr>
              <w:t>-</w:t>
            </w:r>
            <w:r w:rsidRPr="001712BB">
              <w:rPr>
                <w:b/>
                <w:bCs/>
                <w:noProof w:val="0"/>
                <w:color w:val="000000" w:themeColor="text1"/>
                <w:sz w:val="20"/>
                <w:szCs w:val="20"/>
              </w:rPr>
              <w:t>methodiek implementeren</w:t>
            </w:r>
            <w:r>
              <w:rPr>
                <w:b/>
                <w:bCs/>
                <w:noProof w:val="0"/>
                <w:color w:val="000000" w:themeColor="text1"/>
                <w:sz w:val="20"/>
                <w:szCs w:val="20"/>
              </w:rPr>
              <w:t xml:space="preserve">, zodat </w:t>
            </w:r>
            <w:proofErr w:type="spellStart"/>
            <w:r>
              <w:rPr>
                <w:b/>
                <w:bCs/>
                <w:noProof w:val="0"/>
                <w:color w:val="000000" w:themeColor="text1"/>
                <w:sz w:val="20"/>
                <w:szCs w:val="20"/>
              </w:rPr>
              <w:t>levenscyclusdenken</w:t>
            </w:r>
            <w:proofErr w:type="spellEnd"/>
            <w:r>
              <w:rPr>
                <w:b/>
                <w:bCs/>
                <w:noProof w:val="0"/>
                <w:color w:val="000000" w:themeColor="text1"/>
                <w:sz w:val="20"/>
                <w:szCs w:val="20"/>
              </w:rPr>
              <w:t xml:space="preserve"> breed maatschappelijk ingeburgerd kan geraken</w:t>
            </w:r>
          </w:p>
        </w:tc>
      </w:tr>
      <w:tr w:rsidR="00116C42" w:rsidRPr="00111974" w14:paraId="2DE0CEBB" w14:textId="77777777" w:rsidTr="759E8887">
        <w:trPr>
          <w:gridAfter w:val="1"/>
          <w:wAfter w:w="963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678197E" w14:textId="77777777" w:rsidR="00116C42" w:rsidRPr="00111974" w:rsidRDefault="00116C42" w:rsidP="002C17E9">
            <w:pPr>
              <w:jc w:val="right"/>
              <w:rPr>
                <w:b/>
                <w:bCs/>
                <w:noProof w:val="0"/>
                <w:color w:val="000000" w:themeColor="text1"/>
                <w:sz w:val="20"/>
                <w:szCs w:val="20"/>
              </w:rPr>
            </w:pPr>
            <w:r w:rsidRPr="00111974">
              <w:rPr>
                <w:b/>
                <w:bCs/>
                <w:noProof w:val="0"/>
                <w:color w:val="000000" w:themeColor="text1"/>
                <w:sz w:val="20"/>
                <w:szCs w:val="20"/>
              </w:rPr>
              <w:lastRenderedPageBreak/>
              <w:t>6.4.</w:t>
            </w:r>
          </w:p>
        </w:tc>
        <w:tc>
          <w:tcPr>
            <w:tcW w:w="138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76BA95" w14:textId="1AD5FC63" w:rsidR="00116C42" w:rsidRPr="00111974" w:rsidRDefault="00116C42" w:rsidP="002C17E9">
            <w:pPr>
              <w:rPr>
                <w:b/>
                <w:bCs/>
                <w:noProof w:val="0"/>
                <w:color w:val="000000" w:themeColor="text1"/>
                <w:sz w:val="20"/>
                <w:szCs w:val="20"/>
              </w:rPr>
            </w:pPr>
            <w:r>
              <w:rPr>
                <w:b/>
                <w:bCs/>
                <w:noProof w:val="0"/>
                <w:color w:val="000000" w:themeColor="text1"/>
                <w:sz w:val="20"/>
                <w:szCs w:val="20"/>
              </w:rPr>
              <w:t>Barrières wegwerken voor het delen van water, energie, warmte</w:t>
            </w:r>
            <w:r w:rsidRPr="00111974">
              <w:rPr>
                <w:b/>
                <w:bCs/>
                <w:noProof w:val="0"/>
                <w:color w:val="000000" w:themeColor="text1"/>
                <w:sz w:val="20"/>
                <w:szCs w:val="20"/>
              </w:rPr>
              <w:t xml:space="preserve">… </w:t>
            </w:r>
          </w:p>
        </w:tc>
      </w:tr>
      <w:tr w:rsidR="00116C42" w:rsidRPr="00006DEF" w14:paraId="56D38BDC" w14:textId="77777777" w:rsidTr="759E8887">
        <w:trPr>
          <w:gridAfter w:val="1"/>
          <w:wAfter w:w="963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2467A54A" w14:textId="77777777" w:rsidR="00116C42" w:rsidRDefault="00116C42" w:rsidP="002C17E9">
            <w:pPr>
              <w:jc w:val="right"/>
              <w:rPr>
                <w:noProof w:val="0"/>
                <w:color w:val="000000" w:themeColor="text1"/>
                <w:sz w:val="18"/>
                <w:szCs w:val="18"/>
              </w:rPr>
            </w:pPr>
            <w:r>
              <w:rPr>
                <w:noProof w:val="0"/>
                <w:color w:val="000000" w:themeColor="text1"/>
                <w:sz w:val="18"/>
                <w:szCs w:val="18"/>
              </w:rPr>
              <w:t>6.4.1.</w:t>
            </w:r>
          </w:p>
        </w:tc>
        <w:tc>
          <w:tcPr>
            <w:tcW w:w="4248" w:type="dxa"/>
            <w:tcBorders>
              <w:top w:val="single" w:sz="4" w:space="0" w:color="auto"/>
              <w:left w:val="single" w:sz="4" w:space="0" w:color="auto"/>
              <w:bottom w:val="single" w:sz="4" w:space="0" w:color="auto"/>
              <w:right w:val="single" w:sz="4" w:space="0" w:color="auto"/>
            </w:tcBorders>
            <w:shd w:val="clear" w:color="auto" w:fill="FFFFFF" w:themeFill="background1"/>
          </w:tcPr>
          <w:p w14:paraId="373CDB0E" w14:textId="1E47498B" w:rsidR="00116C42" w:rsidRPr="00006DEF" w:rsidRDefault="00116C42" w:rsidP="002C17E9">
            <w:pPr>
              <w:rPr>
                <w:noProof w:val="0"/>
                <w:color w:val="000000" w:themeColor="text1"/>
                <w:sz w:val="18"/>
                <w:szCs w:val="18"/>
              </w:rPr>
            </w:pPr>
            <w:r>
              <w:rPr>
                <w:noProof w:val="0"/>
                <w:color w:val="000000" w:themeColor="text1"/>
                <w:sz w:val="18"/>
                <w:szCs w:val="18"/>
              </w:rPr>
              <w:t xml:space="preserve">Pilootcases analyseren </w:t>
            </w:r>
          </w:p>
        </w:tc>
        <w:tc>
          <w:tcPr>
            <w:tcW w:w="9638" w:type="dxa"/>
            <w:gridSpan w:val="2"/>
            <w:tcBorders>
              <w:top w:val="single" w:sz="4" w:space="0" w:color="auto"/>
              <w:left w:val="single" w:sz="4" w:space="0" w:color="auto"/>
              <w:bottom w:val="single" w:sz="4" w:space="0" w:color="auto"/>
              <w:right w:val="single" w:sz="4" w:space="0" w:color="auto"/>
            </w:tcBorders>
          </w:tcPr>
          <w:p w14:paraId="34AC7364" w14:textId="77777777" w:rsidR="00116C42" w:rsidRPr="00006DEF" w:rsidRDefault="00116C42" w:rsidP="002C17E9">
            <w:pPr>
              <w:rPr>
                <w:noProof w:val="0"/>
                <w:color w:val="000000" w:themeColor="text1"/>
                <w:sz w:val="18"/>
                <w:szCs w:val="18"/>
              </w:rPr>
            </w:pPr>
            <w:r w:rsidRPr="00AF0F87">
              <w:rPr>
                <w:noProof w:val="0"/>
                <w:color w:val="000000" w:themeColor="text1"/>
                <w:sz w:val="18"/>
                <w:szCs w:val="18"/>
              </w:rPr>
              <w:t>Dankzij de analyse van cases kunnen we de vinger leggen op de knelpunten in de huidige wetgeving.</w:t>
            </w:r>
          </w:p>
        </w:tc>
      </w:tr>
      <w:tr w:rsidR="00116C42" w:rsidRPr="00006DEF" w14:paraId="6F119590" w14:textId="77777777" w:rsidTr="759E8887">
        <w:trPr>
          <w:gridAfter w:val="1"/>
          <w:wAfter w:w="963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0CA94A2C" w14:textId="77777777" w:rsidR="00116C42" w:rsidRDefault="00116C42" w:rsidP="002C17E9">
            <w:pPr>
              <w:jc w:val="right"/>
              <w:rPr>
                <w:noProof w:val="0"/>
                <w:color w:val="000000" w:themeColor="text1"/>
                <w:sz w:val="18"/>
                <w:szCs w:val="18"/>
              </w:rPr>
            </w:pPr>
            <w:r>
              <w:rPr>
                <w:noProof w:val="0"/>
                <w:color w:val="000000" w:themeColor="text1"/>
                <w:sz w:val="18"/>
                <w:szCs w:val="18"/>
              </w:rPr>
              <w:t>6.4.2.</w:t>
            </w:r>
          </w:p>
        </w:tc>
        <w:tc>
          <w:tcPr>
            <w:tcW w:w="4248" w:type="dxa"/>
            <w:tcBorders>
              <w:top w:val="single" w:sz="4" w:space="0" w:color="auto"/>
              <w:left w:val="single" w:sz="4" w:space="0" w:color="auto"/>
              <w:bottom w:val="single" w:sz="4" w:space="0" w:color="auto"/>
              <w:right w:val="single" w:sz="4" w:space="0" w:color="auto"/>
            </w:tcBorders>
            <w:shd w:val="clear" w:color="auto" w:fill="FFFFFF" w:themeFill="background1"/>
          </w:tcPr>
          <w:p w14:paraId="558F25E4" w14:textId="7E8F66FD" w:rsidR="00116C42" w:rsidRPr="00006DEF" w:rsidRDefault="00116C42" w:rsidP="002C17E9">
            <w:pPr>
              <w:rPr>
                <w:noProof w:val="0"/>
                <w:color w:val="000000" w:themeColor="text1"/>
                <w:sz w:val="18"/>
                <w:szCs w:val="18"/>
              </w:rPr>
            </w:pPr>
            <w:r w:rsidRPr="00AF0F87">
              <w:rPr>
                <w:noProof w:val="0"/>
                <w:color w:val="000000" w:themeColor="text1"/>
                <w:sz w:val="18"/>
                <w:szCs w:val="18"/>
              </w:rPr>
              <w:t>Juridische</w:t>
            </w:r>
            <w:r>
              <w:rPr>
                <w:noProof w:val="0"/>
                <w:color w:val="000000" w:themeColor="text1"/>
                <w:sz w:val="18"/>
                <w:szCs w:val="18"/>
              </w:rPr>
              <w:t xml:space="preserve">, technische en organisatorische knelpunten inventariseren en </w:t>
            </w:r>
            <w:r w:rsidRPr="00AF0F87">
              <w:rPr>
                <w:noProof w:val="0"/>
                <w:color w:val="000000" w:themeColor="text1"/>
                <w:sz w:val="18"/>
                <w:szCs w:val="18"/>
              </w:rPr>
              <w:t>voorstel</w:t>
            </w:r>
            <w:r>
              <w:rPr>
                <w:noProof w:val="0"/>
                <w:color w:val="000000" w:themeColor="text1"/>
                <w:sz w:val="18"/>
                <w:szCs w:val="18"/>
              </w:rPr>
              <w:t xml:space="preserve"> tot oplossingen</w:t>
            </w:r>
            <w:r w:rsidRPr="00AF0F87">
              <w:rPr>
                <w:noProof w:val="0"/>
                <w:color w:val="000000" w:themeColor="text1"/>
                <w:sz w:val="18"/>
                <w:szCs w:val="18"/>
              </w:rPr>
              <w:t xml:space="preserve"> opmaken</w:t>
            </w:r>
          </w:p>
        </w:tc>
        <w:tc>
          <w:tcPr>
            <w:tcW w:w="9638" w:type="dxa"/>
            <w:gridSpan w:val="2"/>
            <w:tcBorders>
              <w:top w:val="single" w:sz="4" w:space="0" w:color="auto"/>
              <w:left w:val="single" w:sz="4" w:space="0" w:color="auto"/>
              <w:bottom w:val="single" w:sz="4" w:space="0" w:color="auto"/>
              <w:right w:val="single" w:sz="4" w:space="0" w:color="auto"/>
            </w:tcBorders>
          </w:tcPr>
          <w:p w14:paraId="6FAD8699" w14:textId="117334F8" w:rsidR="00116C42" w:rsidRPr="00006DEF" w:rsidRDefault="00116C42" w:rsidP="002C17E9">
            <w:pPr>
              <w:rPr>
                <w:noProof w:val="0"/>
                <w:color w:val="000000" w:themeColor="text1"/>
                <w:sz w:val="18"/>
                <w:szCs w:val="18"/>
              </w:rPr>
            </w:pPr>
            <w:r w:rsidRPr="00AF0F87">
              <w:rPr>
                <w:noProof w:val="0"/>
                <w:color w:val="000000" w:themeColor="text1"/>
                <w:sz w:val="18"/>
                <w:szCs w:val="18"/>
              </w:rPr>
              <w:t>Verbetervoorstellen</w:t>
            </w:r>
            <w:r>
              <w:rPr>
                <w:noProof w:val="0"/>
                <w:color w:val="000000" w:themeColor="text1"/>
                <w:sz w:val="18"/>
                <w:szCs w:val="18"/>
              </w:rPr>
              <w:t xml:space="preserve"> voor knelpunten</w:t>
            </w:r>
            <w:r w:rsidRPr="00AF0F87">
              <w:rPr>
                <w:noProof w:val="0"/>
                <w:color w:val="000000" w:themeColor="text1"/>
                <w:sz w:val="18"/>
                <w:szCs w:val="18"/>
              </w:rPr>
              <w:t xml:space="preserve"> zijn uitgewerkt en worden geïntegreerd in de wetgeving, zodat energi</w:t>
            </w:r>
            <w:r>
              <w:rPr>
                <w:noProof w:val="0"/>
                <w:color w:val="000000" w:themeColor="text1"/>
                <w:sz w:val="18"/>
                <w:szCs w:val="18"/>
              </w:rPr>
              <w:t>e,</w:t>
            </w:r>
            <w:r w:rsidRPr="00AF0F87">
              <w:rPr>
                <w:noProof w:val="0"/>
                <w:color w:val="000000" w:themeColor="text1"/>
                <w:sz w:val="18"/>
                <w:szCs w:val="18"/>
              </w:rPr>
              <w:t xml:space="preserve"> water</w:t>
            </w:r>
            <w:r>
              <w:rPr>
                <w:noProof w:val="0"/>
                <w:color w:val="000000" w:themeColor="text1"/>
                <w:sz w:val="18"/>
                <w:szCs w:val="18"/>
              </w:rPr>
              <w:t>, warmte, …</w:t>
            </w:r>
            <w:r w:rsidRPr="00AF0F87">
              <w:rPr>
                <w:noProof w:val="0"/>
                <w:color w:val="000000" w:themeColor="text1"/>
                <w:sz w:val="18"/>
                <w:szCs w:val="18"/>
              </w:rPr>
              <w:t xml:space="preserve"> </w:t>
            </w:r>
            <w:r>
              <w:rPr>
                <w:noProof w:val="0"/>
                <w:color w:val="000000" w:themeColor="text1"/>
                <w:sz w:val="18"/>
                <w:szCs w:val="18"/>
              </w:rPr>
              <w:t xml:space="preserve">vlot </w:t>
            </w:r>
            <w:proofErr w:type="spellStart"/>
            <w:r w:rsidRPr="00AF0F87">
              <w:rPr>
                <w:noProof w:val="0"/>
                <w:color w:val="000000" w:themeColor="text1"/>
                <w:sz w:val="18"/>
                <w:szCs w:val="18"/>
              </w:rPr>
              <w:t>perceeloverschrijdend</w:t>
            </w:r>
            <w:proofErr w:type="spellEnd"/>
            <w:r w:rsidRPr="00AF0F87">
              <w:rPr>
                <w:noProof w:val="0"/>
                <w:color w:val="000000" w:themeColor="text1"/>
                <w:sz w:val="18"/>
                <w:szCs w:val="18"/>
              </w:rPr>
              <w:t xml:space="preserve"> gedeeld kunnen worden.  </w:t>
            </w:r>
          </w:p>
        </w:tc>
      </w:tr>
      <w:tr w:rsidR="00F663D7" w:rsidRPr="00006DEF" w14:paraId="5906D133" w14:textId="77777777" w:rsidTr="759E8887">
        <w:trPr>
          <w:gridAfter w:val="1"/>
          <w:wAfter w:w="963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300B54F" w14:textId="1055C7E6" w:rsidR="00F663D7" w:rsidRDefault="00F663D7" w:rsidP="00F663D7">
            <w:pPr>
              <w:jc w:val="right"/>
              <w:rPr>
                <w:b/>
                <w:bCs/>
                <w:noProof w:val="0"/>
                <w:color w:val="auto"/>
                <w:sz w:val="20"/>
                <w:szCs w:val="20"/>
              </w:rPr>
            </w:pPr>
            <w:r>
              <w:rPr>
                <w:b/>
                <w:bCs/>
                <w:noProof w:val="0"/>
                <w:color w:val="000000" w:themeColor="text1"/>
                <w:sz w:val="20"/>
                <w:szCs w:val="20"/>
              </w:rPr>
              <w:t>6</w:t>
            </w:r>
            <w:r w:rsidRPr="00006DEF">
              <w:rPr>
                <w:b/>
                <w:bCs/>
                <w:noProof w:val="0"/>
                <w:color w:val="000000" w:themeColor="text1"/>
                <w:sz w:val="20"/>
                <w:szCs w:val="20"/>
              </w:rPr>
              <w:t>.</w:t>
            </w:r>
            <w:r>
              <w:rPr>
                <w:b/>
                <w:bCs/>
                <w:noProof w:val="0"/>
                <w:color w:val="000000" w:themeColor="text1"/>
                <w:sz w:val="20"/>
                <w:szCs w:val="20"/>
              </w:rPr>
              <w:t>5</w:t>
            </w:r>
            <w:r w:rsidRPr="00006DEF">
              <w:rPr>
                <w:b/>
                <w:bCs/>
                <w:noProof w:val="0"/>
                <w:color w:val="000000" w:themeColor="text1"/>
                <w:sz w:val="20"/>
                <w:szCs w:val="20"/>
              </w:rPr>
              <w:t>.</w:t>
            </w:r>
          </w:p>
        </w:tc>
        <w:tc>
          <w:tcPr>
            <w:tcW w:w="138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D386EFD" w14:textId="16B0D221" w:rsidR="00F663D7" w:rsidRPr="00006DEF" w:rsidRDefault="00F663D7" w:rsidP="00F663D7">
            <w:pPr>
              <w:rPr>
                <w:b/>
                <w:bCs/>
                <w:noProof w:val="0"/>
                <w:color w:val="000000" w:themeColor="text1"/>
                <w:sz w:val="20"/>
                <w:szCs w:val="20"/>
              </w:rPr>
            </w:pPr>
            <w:r w:rsidRPr="00093306">
              <w:rPr>
                <w:b/>
                <w:bCs/>
                <w:noProof w:val="0"/>
                <w:color w:val="000000" w:themeColor="text1"/>
                <w:sz w:val="20"/>
                <w:szCs w:val="20"/>
              </w:rPr>
              <w:t>Duurzaam omgaan met bemalingswater</w:t>
            </w:r>
            <w:r w:rsidR="00761470">
              <w:rPr>
                <w:b/>
                <w:bCs/>
                <w:noProof w:val="0"/>
                <w:color w:val="000000" w:themeColor="text1"/>
                <w:sz w:val="20"/>
                <w:szCs w:val="20"/>
              </w:rPr>
              <w:t xml:space="preserve"> </w:t>
            </w:r>
          </w:p>
        </w:tc>
      </w:tr>
      <w:tr w:rsidR="00F663D7" w:rsidRPr="00006DEF" w14:paraId="715F0DBC" w14:textId="77777777" w:rsidTr="759E8887">
        <w:trPr>
          <w:gridAfter w:val="1"/>
          <w:wAfter w:w="963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3A353284" w14:textId="45E271FC" w:rsidR="00F663D7" w:rsidRPr="00006DEF" w:rsidRDefault="00F663D7" w:rsidP="00F663D7">
            <w:pPr>
              <w:jc w:val="right"/>
              <w:rPr>
                <w:noProof w:val="0"/>
                <w:color w:val="000000" w:themeColor="text1"/>
                <w:sz w:val="18"/>
                <w:szCs w:val="18"/>
              </w:rPr>
            </w:pPr>
            <w:r>
              <w:rPr>
                <w:noProof w:val="0"/>
                <w:color w:val="000000" w:themeColor="text1"/>
                <w:sz w:val="18"/>
                <w:szCs w:val="18"/>
              </w:rPr>
              <w:t>6</w:t>
            </w:r>
            <w:r w:rsidRPr="00006DEF">
              <w:rPr>
                <w:noProof w:val="0"/>
                <w:color w:val="000000" w:themeColor="text1"/>
                <w:sz w:val="18"/>
                <w:szCs w:val="18"/>
              </w:rPr>
              <w:t>.</w:t>
            </w:r>
            <w:r w:rsidR="00116C42">
              <w:rPr>
                <w:noProof w:val="0"/>
                <w:color w:val="000000" w:themeColor="text1"/>
                <w:sz w:val="18"/>
                <w:szCs w:val="18"/>
              </w:rPr>
              <w:t>5</w:t>
            </w:r>
            <w:r w:rsidRPr="00006DEF">
              <w:rPr>
                <w:noProof w:val="0"/>
                <w:color w:val="000000" w:themeColor="text1"/>
                <w:sz w:val="18"/>
                <w:szCs w:val="18"/>
              </w:rPr>
              <w:t>.1.</w:t>
            </w:r>
          </w:p>
        </w:tc>
        <w:tc>
          <w:tcPr>
            <w:tcW w:w="4248" w:type="dxa"/>
            <w:tcBorders>
              <w:top w:val="single" w:sz="4" w:space="0" w:color="auto"/>
              <w:left w:val="single" w:sz="4" w:space="0" w:color="auto"/>
              <w:bottom w:val="single" w:sz="4" w:space="0" w:color="auto"/>
              <w:right w:val="single" w:sz="4" w:space="0" w:color="auto"/>
            </w:tcBorders>
            <w:shd w:val="clear" w:color="auto" w:fill="FFFFFF" w:themeFill="background1"/>
          </w:tcPr>
          <w:p w14:paraId="25DFBA56" w14:textId="164EDECF" w:rsidR="00F663D7" w:rsidRPr="00006DEF" w:rsidRDefault="00F663D7" w:rsidP="00F663D7">
            <w:pPr>
              <w:rPr>
                <w:noProof w:val="0"/>
                <w:color w:val="000000" w:themeColor="text1"/>
                <w:sz w:val="18"/>
                <w:szCs w:val="18"/>
              </w:rPr>
            </w:pPr>
            <w:r w:rsidRPr="00D71498">
              <w:rPr>
                <w:noProof w:val="0"/>
                <w:color w:val="000000" w:themeColor="text1"/>
                <w:sz w:val="18"/>
                <w:szCs w:val="18"/>
              </w:rPr>
              <w:t>Richtlijnen</w:t>
            </w:r>
            <w:r w:rsidR="00116C42">
              <w:rPr>
                <w:noProof w:val="0"/>
                <w:color w:val="000000" w:themeColor="text1"/>
                <w:sz w:val="18"/>
                <w:szCs w:val="18"/>
              </w:rPr>
              <w:t xml:space="preserve"> </w:t>
            </w:r>
            <w:r>
              <w:rPr>
                <w:noProof w:val="0"/>
                <w:color w:val="000000" w:themeColor="text1"/>
                <w:sz w:val="18"/>
                <w:szCs w:val="18"/>
              </w:rPr>
              <w:t>opstellen</w:t>
            </w:r>
            <w:r w:rsidR="00116C42">
              <w:rPr>
                <w:noProof w:val="0"/>
                <w:color w:val="000000" w:themeColor="text1"/>
                <w:sz w:val="18"/>
                <w:szCs w:val="18"/>
              </w:rPr>
              <w:t xml:space="preserve"> met best beschikbare technieken over duurzame</w:t>
            </w:r>
            <w:r w:rsidRPr="00D71498">
              <w:rPr>
                <w:noProof w:val="0"/>
                <w:color w:val="000000" w:themeColor="text1"/>
                <w:sz w:val="18"/>
                <w:szCs w:val="18"/>
              </w:rPr>
              <w:t xml:space="preserve"> bemalingen</w:t>
            </w:r>
          </w:p>
        </w:tc>
        <w:tc>
          <w:tcPr>
            <w:tcW w:w="9638" w:type="dxa"/>
            <w:gridSpan w:val="2"/>
            <w:tcBorders>
              <w:top w:val="single" w:sz="4" w:space="0" w:color="auto"/>
              <w:left w:val="single" w:sz="4" w:space="0" w:color="auto"/>
              <w:bottom w:val="single" w:sz="4" w:space="0" w:color="auto"/>
              <w:right w:val="single" w:sz="4" w:space="0" w:color="auto"/>
            </w:tcBorders>
          </w:tcPr>
          <w:p w14:paraId="12FC3A8E" w14:textId="09CEEC96" w:rsidR="00F663D7" w:rsidRPr="00006DEF" w:rsidRDefault="00F663D7" w:rsidP="00F663D7">
            <w:pPr>
              <w:rPr>
                <w:noProof w:val="0"/>
                <w:color w:val="000000" w:themeColor="text1"/>
                <w:sz w:val="18"/>
                <w:szCs w:val="18"/>
              </w:rPr>
            </w:pPr>
            <w:r>
              <w:rPr>
                <w:noProof w:val="0"/>
                <w:color w:val="000000" w:themeColor="text1"/>
                <w:sz w:val="18"/>
                <w:szCs w:val="18"/>
              </w:rPr>
              <w:t>Duidelijke r</w:t>
            </w:r>
            <w:r w:rsidRPr="00D71498">
              <w:rPr>
                <w:noProof w:val="0"/>
                <w:color w:val="000000" w:themeColor="text1"/>
                <w:sz w:val="18"/>
                <w:szCs w:val="18"/>
              </w:rPr>
              <w:t>ichtlijnen</w:t>
            </w:r>
            <w:r>
              <w:rPr>
                <w:noProof w:val="0"/>
                <w:color w:val="000000" w:themeColor="text1"/>
                <w:sz w:val="18"/>
                <w:szCs w:val="18"/>
              </w:rPr>
              <w:t xml:space="preserve"> over duurzaam omgaan met bemalingswater</w:t>
            </w:r>
            <w:r w:rsidRPr="00D71498">
              <w:rPr>
                <w:noProof w:val="0"/>
                <w:color w:val="000000" w:themeColor="text1"/>
                <w:sz w:val="18"/>
                <w:szCs w:val="18"/>
              </w:rPr>
              <w:t xml:space="preserve"> </w:t>
            </w:r>
            <w:r>
              <w:rPr>
                <w:noProof w:val="0"/>
                <w:color w:val="000000" w:themeColor="text1"/>
                <w:sz w:val="18"/>
                <w:szCs w:val="18"/>
              </w:rPr>
              <w:t xml:space="preserve">zijn een houvast voor alle betrokkenen. Aandacht gaat o.a. naar </w:t>
            </w:r>
            <w:r w:rsidRPr="00D71498">
              <w:rPr>
                <w:noProof w:val="0"/>
                <w:color w:val="000000" w:themeColor="text1"/>
                <w:sz w:val="18"/>
                <w:szCs w:val="18"/>
              </w:rPr>
              <w:t xml:space="preserve">infiltratie/aanvullen </w:t>
            </w:r>
            <w:r>
              <w:rPr>
                <w:noProof w:val="0"/>
                <w:color w:val="000000" w:themeColor="text1"/>
                <w:sz w:val="18"/>
                <w:szCs w:val="18"/>
              </w:rPr>
              <w:t xml:space="preserve">van </w:t>
            </w:r>
            <w:r w:rsidRPr="00D71498">
              <w:rPr>
                <w:noProof w:val="0"/>
                <w:color w:val="000000" w:themeColor="text1"/>
                <w:sz w:val="18"/>
                <w:szCs w:val="18"/>
              </w:rPr>
              <w:t>uitgedroogde ondergrondse stelsels.</w:t>
            </w:r>
          </w:p>
        </w:tc>
      </w:tr>
      <w:tr w:rsidR="00F663D7" w:rsidRPr="00006DEF" w14:paraId="411D651F" w14:textId="77777777" w:rsidTr="759E8887">
        <w:trPr>
          <w:gridAfter w:val="1"/>
          <w:wAfter w:w="9638" w:type="dxa"/>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669ECF52" w14:textId="6AC6754D" w:rsidR="00F663D7" w:rsidRPr="00006DEF" w:rsidRDefault="00F663D7" w:rsidP="00F663D7">
            <w:pPr>
              <w:jc w:val="right"/>
              <w:rPr>
                <w:noProof w:val="0"/>
                <w:color w:val="000000" w:themeColor="text1"/>
                <w:sz w:val="18"/>
                <w:szCs w:val="18"/>
              </w:rPr>
            </w:pPr>
            <w:r>
              <w:rPr>
                <w:noProof w:val="0"/>
                <w:color w:val="000000" w:themeColor="text1"/>
                <w:sz w:val="18"/>
                <w:szCs w:val="18"/>
              </w:rPr>
              <w:t>6</w:t>
            </w:r>
            <w:r w:rsidRPr="00006DEF">
              <w:rPr>
                <w:noProof w:val="0"/>
                <w:color w:val="000000" w:themeColor="text1"/>
                <w:sz w:val="18"/>
                <w:szCs w:val="18"/>
              </w:rPr>
              <w:t>.</w:t>
            </w:r>
            <w:r w:rsidR="00116C42">
              <w:rPr>
                <w:noProof w:val="0"/>
                <w:color w:val="000000" w:themeColor="text1"/>
                <w:sz w:val="18"/>
                <w:szCs w:val="18"/>
              </w:rPr>
              <w:t>5</w:t>
            </w:r>
            <w:r w:rsidRPr="00006DEF">
              <w:rPr>
                <w:noProof w:val="0"/>
                <w:color w:val="000000" w:themeColor="text1"/>
                <w:sz w:val="18"/>
                <w:szCs w:val="18"/>
              </w:rPr>
              <w:t>.2.</w:t>
            </w:r>
          </w:p>
        </w:tc>
        <w:tc>
          <w:tcPr>
            <w:tcW w:w="4248" w:type="dxa"/>
            <w:tcBorders>
              <w:top w:val="single" w:sz="4" w:space="0" w:color="auto"/>
              <w:left w:val="single" w:sz="4" w:space="0" w:color="auto"/>
              <w:bottom w:val="single" w:sz="4" w:space="0" w:color="auto"/>
              <w:right w:val="single" w:sz="4" w:space="0" w:color="auto"/>
            </w:tcBorders>
            <w:shd w:val="clear" w:color="auto" w:fill="FFFFFF" w:themeFill="background1"/>
          </w:tcPr>
          <w:p w14:paraId="75845786" w14:textId="483FCA8F" w:rsidR="00F663D7" w:rsidRPr="00006DEF" w:rsidRDefault="00116C42" w:rsidP="759E8887">
            <w:pPr>
              <w:rPr>
                <w:noProof w:val="0"/>
                <w:color w:val="000000" w:themeColor="text1"/>
                <w:sz w:val="18"/>
                <w:szCs w:val="18"/>
              </w:rPr>
            </w:pPr>
            <w:r w:rsidRPr="759E8887">
              <w:rPr>
                <w:noProof w:val="0"/>
                <w:color w:val="000000" w:themeColor="text1"/>
                <w:sz w:val="18"/>
                <w:szCs w:val="18"/>
              </w:rPr>
              <w:t xml:space="preserve">De bemalingscascade </w:t>
            </w:r>
            <w:r w:rsidR="759E8887" w:rsidRPr="759E8887">
              <w:rPr>
                <w:noProof w:val="0"/>
                <w:color w:val="000000" w:themeColor="text1"/>
                <w:sz w:val="18"/>
                <w:szCs w:val="18"/>
              </w:rPr>
              <w:t xml:space="preserve">van ontwerp tot uitvoering expliciet </w:t>
            </w:r>
            <w:r w:rsidRPr="759E8887">
              <w:rPr>
                <w:noProof w:val="0"/>
                <w:color w:val="000000" w:themeColor="text1"/>
                <w:sz w:val="18"/>
                <w:szCs w:val="18"/>
              </w:rPr>
              <w:t>verankeren in de regelgeving</w:t>
            </w:r>
          </w:p>
        </w:tc>
        <w:tc>
          <w:tcPr>
            <w:tcW w:w="9638" w:type="dxa"/>
            <w:gridSpan w:val="2"/>
            <w:tcBorders>
              <w:top w:val="single" w:sz="4" w:space="0" w:color="auto"/>
              <w:left w:val="single" w:sz="4" w:space="0" w:color="auto"/>
              <w:bottom w:val="single" w:sz="4" w:space="0" w:color="auto"/>
              <w:right w:val="single" w:sz="4" w:space="0" w:color="auto"/>
            </w:tcBorders>
          </w:tcPr>
          <w:p w14:paraId="711EAE9B" w14:textId="054C5618" w:rsidR="00F663D7" w:rsidRPr="00006DEF" w:rsidRDefault="00F663D7" w:rsidP="00F663D7">
            <w:pPr>
              <w:rPr>
                <w:noProof w:val="0"/>
                <w:color w:val="000000" w:themeColor="text1"/>
                <w:sz w:val="18"/>
                <w:szCs w:val="18"/>
              </w:rPr>
            </w:pPr>
            <w:r>
              <w:rPr>
                <w:noProof w:val="0"/>
                <w:color w:val="000000" w:themeColor="text1"/>
                <w:sz w:val="18"/>
                <w:szCs w:val="18"/>
              </w:rPr>
              <w:t>De r</w:t>
            </w:r>
            <w:r w:rsidRPr="00D71498">
              <w:rPr>
                <w:noProof w:val="0"/>
                <w:color w:val="000000" w:themeColor="text1"/>
                <w:sz w:val="18"/>
                <w:szCs w:val="18"/>
              </w:rPr>
              <w:t>ichtlijnen rond duurzam</w:t>
            </w:r>
            <w:r>
              <w:rPr>
                <w:noProof w:val="0"/>
                <w:color w:val="000000" w:themeColor="text1"/>
                <w:sz w:val="18"/>
                <w:szCs w:val="18"/>
              </w:rPr>
              <w:t>e</w:t>
            </w:r>
            <w:r w:rsidRPr="00D71498">
              <w:rPr>
                <w:noProof w:val="0"/>
                <w:color w:val="000000" w:themeColor="text1"/>
                <w:sz w:val="18"/>
                <w:szCs w:val="18"/>
              </w:rPr>
              <w:t xml:space="preserve"> </w:t>
            </w:r>
            <w:r>
              <w:rPr>
                <w:noProof w:val="0"/>
                <w:color w:val="000000" w:themeColor="text1"/>
                <w:sz w:val="18"/>
                <w:szCs w:val="18"/>
              </w:rPr>
              <w:t xml:space="preserve">bemaling </w:t>
            </w:r>
            <w:r w:rsidRPr="00D71498">
              <w:rPr>
                <w:noProof w:val="0"/>
                <w:color w:val="000000" w:themeColor="text1"/>
                <w:sz w:val="18"/>
                <w:szCs w:val="18"/>
              </w:rPr>
              <w:t>zijn geïntegreerd</w:t>
            </w:r>
            <w:r w:rsidR="00116C42">
              <w:rPr>
                <w:noProof w:val="0"/>
                <w:color w:val="000000" w:themeColor="text1"/>
                <w:sz w:val="18"/>
                <w:szCs w:val="18"/>
              </w:rPr>
              <w:t xml:space="preserve"> in de regelgeving</w:t>
            </w:r>
          </w:p>
        </w:tc>
      </w:tr>
    </w:tbl>
    <w:p w14:paraId="395ACE3B" w14:textId="77777777" w:rsidR="00946C5B" w:rsidRDefault="00946C5B" w:rsidP="00946C5B"/>
    <w:p w14:paraId="6BA68F4A" w14:textId="77777777" w:rsidR="00946C5B" w:rsidRDefault="00946C5B" w:rsidP="00946C5B"/>
    <w:p w14:paraId="6FD3EC43" w14:textId="77777777" w:rsidR="00946C5B" w:rsidRPr="00946C5B" w:rsidRDefault="00946C5B" w:rsidP="00946C5B"/>
    <w:p w14:paraId="13EA59D0" w14:textId="729F191B" w:rsidR="00396AB1" w:rsidRPr="00465C0A" w:rsidRDefault="00BD3A1C" w:rsidP="003B6581">
      <w:pPr>
        <w:pStyle w:val="Kop3"/>
        <w:numPr>
          <w:ilvl w:val="0"/>
          <w:numId w:val="31"/>
        </w:numPr>
        <w:ind w:left="993" w:hanging="633"/>
        <w:rPr>
          <w:color w:val="215868"/>
        </w:rPr>
      </w:pPr>
      <w:bookmarkStart w:id="11" w:name="_Toc96436722"/>
      <w:r w:rsidRPr="00465C0A">
        <w:rPr>
          <w:color w:val="215868"/>
        </w:rPr>
        <w:t>Een</w:t>
      </w:r>
      <w:r w:rsidR="00396AB1" w:rsidRPr="00465C0A">
        <w:rPr>
          <w:color w:val="215868"/>
        </w:rPr>
        <w:t xml:space="preserve"> waardenetwerk</w:t>
      </w:r>
      <w:r w:rsidRPr="00465C0A">
        <w:rPr>
          <w:color w:val="215868"/>
        </w:rPr>
        <w:t xml:space="preserve"> realiseren</w:t>
      </w:r>
      <w:bookmarkEnd w:id="11"/>
    </w:p>
    <w:p w14:paraId="20842AC0" w14:textId="0DC0F191" w:rsidR="00396AB1" w:rsidRPr="00006DEF" w:rsidRDefault="00396AB1" w:rsidP="00396AB1">
      <w:pPr>
        <w:rPr>
          <w:rFonts w:cs="Calibri"/>
          <w:b/>
          <w:bCs/>
          <w:i/>
          <w:iCs/>
          <w:noProof w:val="0"/>
        </w:rPr>
      </w:pPr>
      <w:r w:rsidRPr="00006DEF">
        <w:rPr>
          <w:rFonts w:cs="Calibri"/>
          <w:b/>
          <w:bCs/>
          <w:i/>
          <w:iCs/>
          <w:noProof w:val="0"/>
        </w:rPr>
        <w:t>Van</w:t>
      </w:r>
      <w:r w:rsidR="005F6D79" w:rsidRPr="00006DEF">
        <w:rPr>
          <w:rFonts w:cs="Calibri"/>
          <w:b/>
          <w:bCs/>
          <w:i/>
          <w:iCs/>
          <w:noProof w:val="0"/>
        </w:rPr>
        <w:t>daag is er in de bouwsector</w:t>
      </w:r>
      <w:r w:rsidRPr="00006DEF">
        <w:rPr>
          <w:rFonts w:cs="Calibri"/>
          <w:b/>
          <w:bCs/>
          <w:i/>
          <w:iCs/>
          <w:noProof w:val="0"/>
        </w:rPr>
        <w:t xml:space="preserve"> een versnipperde keten waar te weinig vertrouwen is en weinig kennis wordt gedeeld</w:t>
      </w:r>
      <w:r w:rsidR="005F6D79" w:rsidRPr="00006DEF">
        <w:rPr>
          <w:rFonts w:cs="Calibri"/>
          <w:b/>
          <w:bCs/>
          <w:i/>
          <w:iCs/>
          <w:noProof w:val="0"/>
        </w:rPr>
        <w:t>. We willen komen tot</w:t>
      </w:r>
      <w:r w:rsidRPr="00006DEF">
        <w:rPr>
          <w:rFonts w:cs="Calibri"/>
          <w:b/>
          <w:bCs/>
          <w:i/>
          <w:iCs/>
          <w:noProof w:val="0"/>
        </w:rPr>
        <w:t xml:space="preserve"> een verweven </w:t>
      </w:r>
      <w:proofErr w:type="spellStart"/>
      <w:r w:rsidRPr="00006DEF">
        <w:rPr>
          <w:rFonts w:cs="Calibri"/>
          <w:b/>
          <w:bCs/>
          <w:i/>
          <w:iCs/>
          <w:noProof w:val="0"/>
        </w:rPr>
        <w:t>waardenetwerk</w:t>
      </w:r>
      <w:proofErr w:type="spellEnd"/>
      <w:r w:rsidR="005F6D79" w:rsidRPr="00006DEF">
        <w:rPr>
          <w:rFonts w:cs="Calibri"/>
          <w:b/>
          <w:bCs/>
          <w:i/>
          <w:iCs/>
          <w:noProof w:val="0"/>
        </w:rPr>
        <w:t xml:space="preserve"> met het oog op een </w:t>
      </w:r>
      <w:proofErr w:type="spellStart"/>
      <w:r w:rsidR="005F6D79" w:rsidRPr="00006DEF">
        <w:rPr>
          <w:rFonts w:cs="Calibri"/>
          <w:b/>
          <w:bCs/>
          <w:i/>
          <w:iCs/>
          <w:noProof w:val="0"/>
        </w:rPr>
        <w:t>effïc</w:t>
      </w:r>
      <w:r w:rsidR="00D34FF8">
        <w:rPr>
          <w:rFonts w:cs="Calibri"/>
          <w:b/>
          <w:bCs/>
          <w:i/>
          <w:iCs/>
          <w:noProof w:val="0"/>
        </w:rPr>
        <w:t>ië</w:t>
      </w:r>
      <w:r w:rsidR="005F6D79" w:rsidRPr="00006DEF">
        <w:rPr>
          <w:rFonts w:cs="Calibri"/>
          <w:b/>
          <w:bCs/>
          <w:i/>
          <w:iCs/>
          <w:noProof w:val="0"/>
        </w:rPr>
        <w:t>nter</w:t>
      </w:r>
      <w:proofErr w:type="spellEnd"/>
      <w:r w:rsidR="005F6D79" w:rsidRPr="00006DEF">
        <w:rPr>
          <w:rFonts w:cs="Calibri"/>
          <w:b/>
          <w:bCs/>
          <w:i/>
          <w:iCs/>
          <w:noProof w:val="0"/>
        </w:rPr>
        <w:t xml:space="preserve"> en doeltreffend beheer van</w:t>
      </w:r>
      <w:r w:rsidRPr="00006DEF">
        <w:rPr>
          <w:rFonts w:cs="Calibri"/>
          <w:b/>
          <w:bCs/>
          <w:i/>
          <w:iCs/>
          <w:noProof w:val="0"/>
        </w:rPr>
        <w:t xml:space="preserve"> </w:t>
      </w:r>
      <w:r w:rsidR="005F6D79" w:rsidRPr="00006DEF">
        <w:rPr>
          <w:rFonts w:cs="Calibri"/>
          <w:b/>
          <w:bCs/>
          <w:i/>
          <w:iCs/>
          <w:noProof w:val="0"/>
        </w:rPr>
        <w:t>materialen, bouwproducten en bouwwerken</w:t>
      </w:r>
      <w:r w:rsidRPr="00006DEF">
        <w:rPr>
          <w:rFonts w:cs="Calibri"/>
          <w:b/>
          <w:bCs/>
          <w:i/>
          <w:iCs/>
          <w:noProof w:val="0"/>
        </w:rPr>
        <w:t xml:space="preserve">. </w:t>
      </w:r>
      <w:r w:rsidR="005F6D79" w:rsidRPr="00006DEF">
        <w:rPr>
          <w:rFonts w:cs="Calibri"/>
          <w:b/>
          <w:bCs/>
          <w:i/>
          <w:iCs/>
          <w:noProof w:val="0"/>
        </w:rPr>
        <w:t xml:space="preserve">En tot </w:t>
      </w:r>
      <w:r w:rsidRPr="00006DEF">
        <w:rPr>
          <w:rFonts w:cs="Calibri"/>
          <w:b/>
          <w:bCs/>
          <w:i/>
          <w:iCs/>
          <w:noProof w:val="0"/>
        </w:rPr>
        <w:t>bouwprojecten waar de druk op werknemers en omgeving sterk is afgenomen door efficiënter ontwerp, bouwwerk- en materiaalgebruik</w:t>
      </w:r>
      <w:r w:rsidR="005F6D79" w:rsidRPr="00006DEF">
        <w:rPr>
          <w:rFonts w:cs="Calibri"/>
          <w:b/>
          <w:bCs/>
          <w:i/>
          <w:iCs/>
          <w:noProof w:val="0"/>
        </w:rPr>
        <w:t>.</w:t>
      </w:r>
    </w:p>
    <w:p w14:paraId="143FC5C4" w14:textId="73593D0A" w:rsidR="00396AB1" w:rsidRPr="00006DEF" w:rsidRDefault="00396AB1" w:rsidP="00CD412B">
      <w:pPr>
        <w:pStyle w:val="Lijstalinea"/>
        <w:numPr>
          <w:ilvl w:val="0"/>
          <w:numId w:val="0"/>
        </w:numPr>
        <w:ind w:left="720"/>
        <w:rPr>
          <w:rFonts w:cs="Calibri"/>
          <w:b/>
          <w:bCs/>
          <w:noProof w:val="0"/>
          <w:color w:val="auto"/>
          <w:sz w:val="18"/>
          <w:szCs w:val="18"/>
        </w:rPr>
      </w:pPr>
    </w:p>
    <w:tbl>
      <w:tblPr>
        <w:tblStyle w:val="Tabelraster"/>
        <w:tblW w:w="14566" w:type="dxa"/>
        <w:tblBorders>
          <w:top w:val="none" w:sz="0" w:space="0" w:color="auto"/>
          <w:left w:val="none" w:sz="0" w:space="0" w:color="auto"/>
          <w:bottom w:val="single" w:sz="12" w:space="0" w:color="D4ECEE"/>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680"/>
        <w:gridCol w:w="4248"/>
        <w:gridCol w:w="9638"/>
      </w:tblGrid>
      <w:tr w:rsidR="00F02A07" w:rsidRPr="00006DEF" w14:paraId="7E7D5465"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58CBB7A6" w14:textId="77777777" w:rsidR="00F02A07" w:rsidRPr="00006DEF" w:rsidRDefault="00F02A07" w:rsidP="00AE41D8">
            <w:pPr>
              <w:jc w:val="right"/>
              <w:rPr>
                <w:b/>
                <w:bCs/>
                <w:noProof w:val="0"/>
                <w:color w:val="FFFFFF" w:themeColor="background1"/>
                <w:szCs w:val="22"/>
              </w:rPr>
            </w:pPr>
          </w:p>
        </w:tc>
        <w:tc>
          <w:tcPr>
            <w:tcW w:w="424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1A513FC9" w14:textId="77777777" w:rsidR="00F02A07" w:rsidRPr="00006DEF" w:rsidRDefault="00F02A07" w:rsidP="002C17E9">
            <w:pPr>
              <w:rPr>
                <w:b/>
                <w:bCs/>
                <w:noProof w:val="0"/>
                <w:color w:val="FFFFFF" w:themeColor="background1"/>
                <w:szCs w:val="22"/>
              </w:rPr>
            </w:pPr>
            <w:r w:rsidRPr="00006DEF">
              <w:rPr>
                <w:b/>
                <w:bCs/>
                <w:noProof w:val="0"/>
                <w:color w:val="FFFFFF" w:themeColor="background1"/>
                <w:szCs w:val="22"/>
              </w:rPr>
              <w:t xml:space="preserve">Mogelijke (sub)acties </w:t>
            </w:r>
          </w:p>
        </w:tc>
        <w:tc>
          <w:tcPr>
            <w:tcW w:w="963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3A08CBC0" w14:textId="77777777" w:rsidR="00F02A07" w:rsidRPr="00006DEF" w:rsidRDefault="00F02A07" w:rsidP="002C17E9">
            <w:pPr>
              <w:rPr>
                <w:noProof w:val="0"/>
                <w:color w:val="FFFFFF" w:themeColor="background1"/>
                <w:szCs w:val="22"/>
              </w:rPr>
            </w:pPr>
            <w:r w:rsidRPr="00006DEF">
              <w:rPr>
                <w:b/>
                <w:bCs/>
                <w:noProof w:val="0"/>
                <w:color w:val="FFFFFF" w:themeColor="background1"/>
                <w:szCs w:val="22"/>
              </w:rPr>
              <w:t>Resultaten waarnaar we streven</w:t>
            </w:r>
          </w:p>
        </w:tc>
      </w:tr>
      <w:tr w:rsidR="00F02A07" w:rsidRPr="00006DEF" w14:paraId="0A7630B8"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91BAA1E" w14:textId="6DA899FE" w:rsidR="00F02A07" w:rsidRPr="005F1336" w:rsidRDefault="00D65025" w:rsidP="00AE41D8">
            <w:pPr>
              <w:jc w:val="right"/>
              <w:rPr>
                <w:rFonts w:asciiTheme="majorHAnsi" w:hAnsiTheme="majorHAnsi" w:cstheme="majorHAnsi"/>
                <w:b/>
                <w:bCs/>
                <w:noProof w:val="0"/>
                <w:color w:val="auto"/>
                <w:sz w:val="20"/>
                <w:szCs w:val="20"/>
              </w:rPr>
            </w:pPr>
            <w:r>
              <w:rPr>
                <w:rFonts w:asciiTheme="majorHAnsi" w:hAnsiTheme="majorHAnsi" w:cstheme="majorHAnsi"/>
                <w:b/>
                <w:bCs/>
                <w:noProof w:val="0"/>
                <w:color w:val="auto"/>
                <w:sz w:val="20"/>
                <w:szCs w:val="20"/>
              </w:rPr>
              <w:t>7</w:t>
            </w:r>
            <w:r w:rsidR="00F02A07" w:rsidRPr="005F1336">
              <w:rPr>
                <w:rFonts w:asciiTheme="majorHAnsi" w:hAnsiTheme="majorHAnsi" w:cstheme="majorHAnsi"/>
                <w:b/>
                <w:bCs/>
                <w:noProof w:val="0"/>
                <w:color w:val="auto"/>
                <w:sz w:val="20"/>
                <w:szCs w:val="20"/>
              </w:rPr>
              <w:t>.1.</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55A0B74" w14:textId="19CEA14A" w:rsidR="00F02A07" w:rsidRPr="005F1336" w:rsidRDefault="00D65025" w:rsidP="00D65025">
            <w:pPr>
              <w:rPr>
                <w:rFonts w:asciiTheme="majorHAnsi" w:hAnsiTheme="majorHAnsi" w:cstheme="majorHAnsi"/>
                <w:b/>
                <w:bCs/>
                <w:noProof w:val="0"/>
                <w:color w:val="000000" w:themeColor="text1"/>
                <w:sz w:val="20"/>
                <w:szCs w:val="20"/>
              </w:rPr>
            </w:pPr>
            <w:r>
              <w:rPr>
                <w:rFonts w:asciiTheme="majorHAnsi" w:hAnsiTheme="majorHAnsi" w:cstheme="majorHAnsi"/>
                <w:b/>
                <w:bCs/>
                <w:noProof w:val="0"/>
                <w:color w:val="000000" w:themeColor="text1"/>
                <w:sz w:val="20"/>
                <w:szCs w:val="20"/>
              </w:rPr>
              <w:t xml:space="preserve">Onderzoeken welke meerwaarde </w:t>
            </w:r>
            <w:r w:rsidRPr="005F1336">
              <w:rPr>
                <w:rFonts w:asciiTheme="majorHAnsi" w:hAnsiTheme="majorHAnsi" w:cstheme="majorHAnsi"/>
                <w:b/>
                <w:bCs/>
                <w:noProof w:val="0"/>
                <w:color w:val="000000" w:themeColor="text1"/>
                <w:sz w:val="20"/>
                <w:szCs w:val="20"/>
              </w:rPr>
              <w:t xml:space="preserve">(maatschappelijk en economisch) </w:t>
            </w:r>
            <w:r>
              <w:rPr>
                <w:rFonts w:asciiTheme="majorHAnsi" w:hAnsiTheme="majorHAnsi" w:cstheme="majorHAnsi"/>
                <w:b/>
                <w:bCs/>
                <w:noProof w:val="0"/>
                <w:color w:val="000000" w:themeColor="text1"/>
                <w:sz w:val="20"/>
                <w:szCs w:val="20"/>
              </w:rPr>
              <w:t xml:space="preserve">gecreëerd wordt door meer samenwerking </w:t>
            </w:r>
            <w:r w:rsidR="00FB758E" w:rsidRPr="005F1336">
              <w:rPr>
                <w:rFonts w:asciiTheme="majorHAnsi" w:hAnsiTheme="majorHAnsi" w:cstheme="majorHAnsi"/>
                <w:b/>
                <w:bCs/>
                <w:noProof w:val="0"/>
                <w:color w:val="000000" w:themeColor="text1"/>
                <w:sz w:val="20"/>
                <w:szCs w:val="20"/>
              </w:rPr>
              <w:t>binnen bouwketen</w:t>
            </w:r>
            <w:r>
              <w:rPr>
                <w:rFonts w:asciiTheme="majorHAnsi" w:hAnsiTheme="majorHAnsi" w:cstheme="majorHAnsi"/>
                <w:b/>
                <w:bCs/>
                <w:noProof w:val="0"/>
                <w:color w:val="000000" w:themeColor="text1"/>
                <w:sz w:val="20"/>
                <w:szCs w:val="20"/>
              </w:rPr>
              <w:t>,</w:t>
            </w:r>
            <w:r w:rsidR="00FB758E" w:rsidRPr="005F1336">
              <w:rPr>
                <w:rFonts w:asciiTheme="majorHAnsi" w:hAnsiTheme="majorHAnsi" w:cstheme="majorHAnsi"/>
                <w:b/>
                <w:bCs/>
                <w:noProof w:val="0"/>
                <w:color w:val="000000" w:themeColor="text1"/>
                <w:sz w:val="20"/>
                <w:szCs w:val="20"/>
              </w:rPr>
              <w:t xml:space="preserve"> </w:t>
            </w:r>
            <w:r>
              <w:rPr>
                <w:rFonts w:asciiTheme="majorHAnsi" w:hAnsiTheme="majorHAnsi" w:cstheme="majorHAnsi"/>
                <w:b/>
                <w:bCs/>
                <w:noProof w:val="0"/>
                <w:color w:val="000000" w:themeColor="text1"/>
                <w:sz w:val="20"/>
                <w:szCs w:val="20"/>
              </w:rPr>
              <w:t>zodat er</w:t>
            </w:r>
            <w:r w:rsidR="00FB758E" w:rsidRPr="005F1336">
              <w:rPr>
                <w:rFonts w:asciiTheme="majorHAnsi" w:hAnsiTheme="majorHAnsi" w:cstheme="majorHAnsi"/>
                <w:b/>
                <w:bCs/>
                <w:noProof w:val="0"/>
                <w:color w:val="000000" w:themeColor="text1"/>
                <w:sz w:val="20"/>
                <w:szCs w:val="20"/>
              </w:rPr>
              <w:t xml:space="preserve"> aanbevelingen </w:t>
            </w:r>
            <w:r>
              <w:rPr>
                <w:rFonts w:asciiTheme="majorHAnsi" w:hAnsiTheme="majorHAnsi" w:cstheme="majorHAnsi"/>
                <w:b/>
                <w:bCs/>
                <w:noProof w:val="0"/>
                <w:color w:val="000000" w:themeColor="text1"/>
                <w:sz w:val="20"/>
                <w:szCs w:val="20"/>
              </w:rPr>
              <w:t>gedaan kunnen worden om ze te optimaliseren</w:t>
            </w:r>
          </w:p>
        </w:tc>
      </w:tr>
      <w:tr w:rsidR="00FB758E" w:rsidRPr="00006DEF" w14:paraId="15623111"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7337B292" w14:textId="46AF55B1" w:rsidR="00FB758E" w:rsidRPr="005F1336" w:rsidRDefault="00D65025" w:rsidP="00AE41D8">
            <w:pPr>
              <w:jc w:val="right"/>
              <w:rPr>
                <w:rFonts w:asciiTheme="majorHAnsi" w:hAnsiTheme="majorHAnsi" w:cstheme="majorHAnsi"/>
                <w:noProof w:val="0"/>
                <w:color w:val="000000" w:themeColor="text1"/>
                <w:sz w:val="18"/>
                <w:szCs w:val="18"/>
              </w:rPr>
            </w:pPr>
            <w:r>
              <w:rPr>
                <w:rFonts w:asciiTheme="majorHAnsi" w:hAnsiTheme="majorHAnsi" w:cstheme="majorHAnsi"/>
                <w:noProof w:val="0"/>
                <w:color w:val="000000" w:themeColor="text1"/>
                <w:sz w:val="18"/>
                <w:szCs w:val="18"/>
              </w:rPr>
              <w:t>7</w:t>
            </w:r>
            <w:r w:rsidR="00FB758E" w:rsidRPr="005F1336">
              <w:rPr>
                <w:rFonts w:asciiTheme="majorHAnsi" w:hAnsiTheme="majorHAnsi" w:cstheme="majorHAnsi"/>
                <w:noProof w:val="0"/>
                <w:color w:val="000000" w:themeColor="text1"/>
                <w:sz w:val="18"/>
                <w:szCs w:val="18"/>
              </w:rPr>
              <w:t>.1.1.</w:t>
            </w:r>
          </w:p>
        </w:tc>
        <w:tc>
          <w:tcPr>
            <w:tcW w:w="4248" w:type="dxa"/>
            <w:tcBorders>
              <w:top w:val="single" w:sz="4" w:space="0" w:color="auto"/>
              <w:left w:val="single" w:sz="4" w:space="0" w:color="auto"/>
              <w:bottom w:val="single" w:sz="4" w:space="0" w:color="auto"/>
              <w:right w:val="single" w:sz="4" w:space="0" w:color="auto"/>
            </w:tcBorders>
            <w:shd w:val="clear" w:color="auto" w:fill="FFFFFF" w:themeFill="background1"/>
          </w:tcPr>
          <w:p w14:paraId="3ACA7FEE" w14:textId="4891B0DD" w:rsidR="00FB758E" w:rsidRPr="00A754AA" w:rsidRDefault="00116C42" w:rsidP="00FB758E">
            <w:pPr>
              <w:rPr>
                <w:rFonts w:cs="Calibri"/>
                <w:noProof w:val="0"/>
                <w:color w:val="000000" w:themeColor="text1"/>
                <w:sz w:val="18"/>
                <w:szCs w:val="18"/>
              </w:rPr>
            </w:pPr>
            <w:r>
              <w:rPr>
                <w:rFonts w:cs="Calibri"/>
                <w:color w:val="000000" w:themeColor="text1"/>
                <w:sz w:val="18"/>
                <w:szCs w:val="18"/>
              </w:rPr>
              <w:t xml:space="preserve">Diverse concrete bouwprojecten met nieuwe vormen van samenwerking </w:t>
            </w:r>
            <w:r w:rsidR="00200965">
              <w:rPr>
                <w:rFonts w:cs="Calibri"/>
                <w:color w:val="000000" w:themeColor="text1"/>
                <w:sz w:val="18"/>
                <w:szCs w:val="18"/>
              </w:rPr>
              <w:t>analyseren (bv in experimenten binnen gerichte call bouw of andere pioniers)</w:t>
            </w:r>
          </w:p>
        </w:tc>
        <w:tc>
          <w:tcPr>
            <w:tcW w:w="9638" w:type="dxa"/>
            <w:tcBorders>
              <w:top w:val="single" w:sz="4" w:space="0" w:color="auto"/>
              <w:left w:val="single" w:sz="4" w:space="0" w:color="auto"/>
              <w:bottom w:val="single" w:sz="4" w:space="0" w:color="auto"/>
              <w:right w:val="single" w:sz="4" w:space="0" w:color="auto"/>
            </w:tcBorders>
          </w:tcPr>
          <w:p w14:paraId="059A8EBA" w14:textId="639BEE64" w:rsidR="00FB758E" w:rsidRPr="00A754AA" w:rsidRDefault="005F1336" w:rsidP="005F1336">
            <w:pPr>
              <w:rPr>
                <w:rFonts w:cs="Calibri"/>
                <w:noProof w:val="0"/>
                <w:color w:val="000000" w:themeColor="text1"/>
                <w:sz w:val="18"/>
                <w:szCs w:val="18"/>
              </w:rPr>
            </w:pPr>
            <w:r w:rsidRPr="00A754AA">
              <w:rPr>
                <w:rFonts w:cs="Calibri"/>
                <w:noProof w:val="0"/>
                <w:color w:val="000000" w:themeColor="text1"/>
                <w:sz w:val="18"/>
                <w:szCs w:val="18"/>
              </w:rPr>
              <w:t>We weten v</w:t>
            </w:r>
            <w:r w:rsidR="00FB758E" w:rsidRPr="00A754AA">
              <w:rPr>
                <w:rFonts w:cs="Calibri"/>
                <w:noProof w:val="0"/>
                <w:color w:val="000000" w:themeColor="text1"/>
                <w:sz w:val="18"/>
                <w:szCs w:val="18"/>
              </w:rPr>
              <w:t>oor welke toepassingsgebieden</w:t>
            </w:r>
            <w:r w:rsidR="00200965">
              <w:rPr>
                <w:rFonts w:cs="Calibri"/>
                <w:noProof w:val="0"/>
                <w:color w:val="000000" w:themeColor="text1"/>
                <w:sz w:val="18"/>
                <w:szCs w:val="18"/>
              </w:rPr>
              <w:t xml:space="preserve"> in de bouwsector</w:t>
            </w:r>
            <w:r w:rsidR="00FB758E" w:rsidRPr="00A754AA">
              <w:rPr>
                <w:rFonts w:cs="Calibri"/>
                <w:noProof w:val="0"/>
                <w:color w:val="000000" w:themeColor="text1"/>
                <w:sz w:val="18"/>
                <w:szCs w:val="18"/>
              </w:rPr>
              <w:t xml:space="preserve"> het relevant en impactvol </w:t>
            </w:r>
            <w:r w:rsidRPr="00A754AA">
              <w:rPr>
                <w:rFonts w:cs="Calibri"/>
                <w:noProof w:val="0"/>
                <w:color w:val="000000" w:themeColor="text1"/>
                <w:sz w:val="18"/>
                <w:szCs w:val="18"/>
              </w:rPr>
              <w:t xml:space="preserve">is </w:t>
            </w:r>
            <w:r w:rsidR="00FB758E" w:rsidRPr="00A754AA">
              <w:rPr>
                <w:rFonts w:cs="Calibri"/>
                <w:noProof w:val="0"/>
                <w:color w:val="000000" w:themeColor="text1"/>
                <w:sz w:val="18"/>
                <w:szCs w:val="18"/>
              </w:rPr>
              <w:t xml:space="preserve">om nieuwe </w:t>
            </w:r>
            <w:proofErr w:type="spellStart"/>
            <w:r w:rsidR="00FB758E" w:rsidRPr="00A754AA">
              <w:rPr>
                <w:rFonts w:cs="Calibri"/>
                <w:noProof w:val="0"/>
                <w:color w:val="000000" w:themeColor="text1"/>
                <w:sz w:val="18"/>
                <w:szCs w:val="18"/>
              </w:rPr>
              <w:t>waardenetwerken</w:t>
            </w:r>
            <w:proofErr w:type="spellEnd"/>
            <w:r w:rsidR="00FB758E" w:rsidRPr="00A754AA">
              <w:rPr>
                <w:rFonts w:cs="Calibri"/>
                <w:noProof w:val="0"/>
                <w:color w:val="000000" w:themeColor="text1"/>
                <w:sz w:val="18"/>
                <w:szCs w:val="18"/>
              </w:rPr>
              <w:t xml:space="preserve"> op</w:t>
            </w:r>
            <w:r w:rsidRPr="00A754AA">
              <w:rPr>
                <w:rFonts w:cs="Calibri"/>
                <w:noProof w:val="0"/>
                <w:color w:val="000000" w:themeColor="text1"/>
                <w:sz w:val="18"/>
                <w:szCs w:val="18"/>
              </w:rPr>
              <w:t xml:space="preserve"> te </w:t>
            </w:r>
            <w:r w:rsidR="00FB758E" w:rsidRPr="00A754AA">
              <w:rPr>
                <w:rFonts w:cs="Calibri"/>
                <w:noProof w:val="0"/>
                <w:color w:val="000000" w:themeColor="text1"/>
                <w:sz w:val="18"/>
                <w:szCs w:val="18"/>
              </w:rPr>
              <w:t>zetten</w:t>
            </w:r>
            <w:r w:rsidRPr="00A754AA">
              <w:rPr>
                <w:rFonts w:cs="Calibri"/>
                <w:noProof w:val="0"/>
                <w:color w:val="000000" w:themeColor="text1"/>
                <w:sz w:val="18"/>
                <w:szCs w:val="18"/>
              </w:rPr>
              <w:t xml:space="preserve"> en welke </w:t>
            </w:r>
            <w:r w:rsidR="00FB758E" w:rsidRPr="00A754AA">
              <w:rPr>
                <w:rFonts w:cs="Calibri"/>
                <w:noProof w:val="0"/>
                <w:color w:val="000000" w:themeColor="text1"/>
                <w:sz w:val="18"/>
                <w:szCs w:val="18"/>
              </w:rPr>
              <w:t xml:space="preserve">noden </w:t>
            </w:r>
            <w:r w:rsidRPr="00A754AA">
              <w:rPr>
                <w:rFonts w:cs="Calibri"/>
                <w:noProof w:val="0"/>
                <w:color w:val="000000" w:themeColor="text1"/>
                <w:sz w:val="18"/>
                <w:szCs w:val="18"/>
              </w:rPr>
              <w:t xml:space="preserve">er </w:t>
            </w:r>
            <w:r w:rsidR="00FB758E" w:rsidRPr="00A754AA">
              <w:rPr>
                <w:rFonts w:cs="Calibri"/>
                <w:noProof w:val="0"/>
                <w:color w:val="000000" w:themeColor="text1"/>
                <w:sz w:val="18"/>
                <w:szCs w:val="18"/>
              </w:rPr>
              <w:t>zijn om nieuwe samenwerkingsverbanden aan te gaan</w:t>
            </w:r>
            <w:r w:rsidRPr="00A754AA">
              <w:rPr>
                <w:rFonts w:cs="Calibri"/>
                <w:noProof w:val="0"/>
                <w:color w:val="000000" w:themeColor="text1"/>
                <w:sz w:val="18"/>
                <w:szCs w:val="18"/>
              </w:rPr>
              <w:t>.</w:t>
            </w:r>
          </w:p>
        </w:tc>
      </w:tr>
      <w:tr w:rsidR="005F1336" w:rsidRPr="00006DEF" w14:paraId="1B68C157"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FFFFFF" w:themeFill="background1"/>
          </w:tcPr>
          <w:p w14:paraId="7446BC1A" w14:textId="41C94950" w:rsidR="005F1336" w:rsidRPr="005F1336" w:rsidRDefault="00D65025" w:rsidP="00AE41D8">
            <w:pPr>
              <w:jc w:val="right"/>
              <w:rPr>
                <w:rFonts w:asciiTheme="majorHAnsi" w:hAnsiTheme="majorHAnsi" w:cstheme="majorHAnsi"/>
                <w:noProof w:val="0"/>
                <w:color w:val="000000" w:themeColor="text1"/>
                <w:sz w:val="18"/>
                <w:szCs w:val="18"/>
              </w:rPr>
            </w:pPr>
            <w:r>
              <w:rPr>
                <w:rFonts w:asciiTheme="majorHAnsi" w:hAnsiTheme="majorHAnsi" w:cstheme="majorHAnsi"/>
                <w:noProof w:val="0"/>
                <w:color w:val="000000" w:themeColor="text1"/>
                <w:sz w:val="18"/>
                <w:szCs w:val="18"/>
              </w:rPr>
              <w:t>7</w:t>
            </w:r>
            <w:r w:rsidR="005F1336" w:rsidRPr="005F1336">
              <w:rPr>
                <w:rFonts w:asciiTheme="majorHAnsi" w:hAnsiTheme="majorHAnsi" w:cstheme="majorHAnsi"/>
                <w:noProof w:val="0"/>
                <w:color w:val="000000" w:themeColor="text1"/>
                <w:sz w:val="18"/>
                <w:szCs w:val="18"/>
              </w:rPr>
              <w:t>.1.</w:t>
            </w:r>
            <w:r w:rsidR="00200965">
              <w:rPr>
                <w:rFonts w:asciiTheme="majorHAnsi" w:hAnsiTheme="majorHAnsi" w:cstheme="majorHAnsi"/>
                <w:noProof w:val="0"/>
                <w:color w:val="000000" w:themeColor="text1"/>
                <w:sz w:val="18"/>
                <w:szCs w:val="18"/>
              </w:rPr>
              <w:t>2</w:t>
            </w:r>
            <w:r w:rsidR="005F1336" w:rsidRPr="005F1336">
              <w:rPr>
                <w:rFonts w:asciiTheme="majorHAnsi" w:hAnsiTheme="majorHAnsi" w:cstheme="majorHAnsi"/>
                <w:noProof w:val="0"/>
                <w:color w:val="000000" w:themeColor="text1"/>
                <w:sz w:val="18"/>
                <w:szCs w:val="18"/>
              </w:rPr>
              <w:t>.</w:t>
            </w:r>
          </w:p>
        </w:tc>
        <w:tc>
          <w:tcPr>
            <w:tcW w:w="4248" w:type="dxa"/>
            <w:tcBorders>
              <w:top w:val="single" w:sz="4" w:space="0" w:color="auto"/>
              <w:left w:val="single" w:sz="4" w:space="0" w:color="auto"/>
              <w:bottom w:val="single" w:sz="4" w:space="0" w:color="auto"/>
              <w:right w:val="single" w:sz="4" w:space="0" w:color="auto"/>
            </w:tcBorders>
            <w:shd w:val="clear" w:color="auto" w:fill="FFFFFF" w:themeFill="background1"/>
          </w:tcPr>
          <w:p w14:paraId="58AB1AF1" w14:textId="17C97737" w:rsidR="005F1336" w:rsidRPr="00A754AA" w:rsidRDefault="005F1336" w:rsidP="005F1336">
            <w:pPr>
              <w:rPr>
                <w:rFonts w:cs="Calibri"/>
                <w:noProof w:val="0"/>
                <w:color w:val="000000" w:themeColor="text1"/>
                <w:sz w:val="18"/>
                <w:szCs w:val="18"/>
              </w:rPr>
            </w:pPr>
            <w:r w:rsidRPr="00A754AA">
              <w:rPr>
                <w:rFonts w:cs="Calibri"/>
                <w:color w:val="000000" w:themeColor="text1"/>
                <w:sz w:val="18"/>
                <w:szCs w:val="18"/>
              </w:rPr>
              <w:t>De nood aan nieuwe coördinator/regisseurfunctie in de bouw onderzoeken</w:t>
            </w:r>
          </w:p>
        </w:tc>
        <w:tc>
          <w:tcPr>
            <w:tcW w:w="9638" w:type="dxa"/>
            <w:tcBorders>
              <w:top w:val="single" w:sz="4" w:space="0" w:color="auto"/>
              <w:left w:val="single" w:sz="4" w:space="0" w:color="auto"/>
              <w:bottom w:val="single" w:sz="4" w:space="0" w:color="auto"/>
              <w:right w:val="single" w:sz="4" w:space="0" w:color="auto"/>
            </w:tcBorders>
          </w:tcPr>
          <w:p w14:paraId="3735862A" w14:textId="382BFE9A" w:rsidR="005F1336" w:rsidRPr="006A21EB" w:rsidRDefault="00F2720B" w:rsidP="006A21EB">
            <w:pPr>
              <w:rPr>
                <w:color w:val="auto"/>
                <w:sz w:val="18"/>
                <w:szCs w:val="18"/>
              </w:rPr>
            </w:pPr>
            <w:bookmarkStart w:id="12" w:name="_Toc95303380"/>
            <w:r w:rsidRPr="006A21EB">
              <w:rPr>
                <w:color w:val="auto"/>
                <w:sz w:val="18"/>
                <w:szCs w:val="18"/>
              </w:rPr>
              <w:t>Er zijn experimenten gerealiseerd waarin een nieuwe regisseursfunctie werd uitgetest en uitgeklaard werd wie welke verantwoordelijkheid opneemt binnen een bouwproject. Er is ook financiering gevonden waarmee samenwerking tussen ketenpartners mogelijk werd.</w:t>
            </w:r>
            <w:bookmarkEnd w:id="12"/>
          </w:p>
        </w:tc>
      </w:tr>
      <w:tr w:rsidR="005F1336" w:rsidRPr="00006DEF" w14:paraId="02AB1EAF" w14:textId="77777777" w:rsidTr="008D5846">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0098A8"/>
            <w:vAlign w:val="center"/>
          </w:tcPr>
          <w:p w14:paraId="05BFCE54" w14:textId="4EC0EE01" w:rsidR="005F1336" w:rsidRPr="008D5846" w:rsidRDefault="00D65025" w:rsidP="00AE41D8">
            <w:pPr>
              <w:jc w:val="right"/>
              <w:rPr>
                <w:b/>
                <w:bCs/>
                <w:noProof w:val="0"/>
                <w:color w:val="FFFFFF" w:themeColor="background1"/>
                <w:sz w:val="20"/>
                <w:szCs w:val="20"/>
              </w:rPr>
            </w:pPr>
            <w:r w:rsidRPr="008D5846">
              <w:rPr>
                <w:b/>
                <w:bCs/>
                <w:noProof w:val="0"/>
                <w:color w:val="FFFFFF" w:themeColor="background1"/>
                <w:sz w:val="20"/>
                <w:szCs w:val="20"/>
              </w:rPr>
              <w:t>7</w:t>
            </w:r>
            <w:r w:rsidR="005F1336" w:rsidRPr="008D5846">
              <w:rPr>
                <w:b/>
                <w:bCs/>
                <w:noProof w:val="0"/>
                <w:color w:val="FFFFFF" w:themeColor="background1"/>
                <w:sz w:val="20"/>
                <w:szCs w:val="20"/>
              </w:rPr>
              <w:t>.2.</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0098A8"/>
            <w:vAlign w:val="center"/>
          </w:tcPr>
          <w:p w14:paraId="2A5B1115" w14:textId="65DD62CD" w:rsidR="005F1336" w:rsidRPr="008D5846" w:rsidRDefault="00C72ED6" w:rsidP="00BD6948">
            <w:pPr>
              <w:rPr>
                <w:rFonts w:asciiTheme="majorHAnsi" w:hAnsiTheme="majorHAnsi" w:cstheme="majorHAnsi"/>
                <w:b/>
                <w:bCs/>
                <w:noProof w:val="0"/>
                <w:color w:val="FFFFFF" w:themeColor="background1"/>
                <w:sz w:val="20"/>
                <w:szCs w:val="20"/>
              </w:rPr>
            </w:pPr>
            <w:r w:rsidRPr="008D5846">
              <w:rPr>
                <w:rFonts w:asciiTheme="majorHAnsi" w:hAnsiTheme="majorHAnsi" w:cstheme="majorHAnsi"/>
                <w:b/>
                <w:bCs/>
                <w:noProof w:val="0"/>
                <w:color w:val="FFFFFF" w:themeColor="background1"/>
                <w:sz w:val="20"/>
                <w:szCs w:val="20"/>
              </w:rPr>
              <w:t>Alle bouwactoren sensibiliseren over de meerwaarde van een o</w:t>
            </w:r>
            <w:r w:rsidR="005F1336" w:rsidRPr="008D5846">
              <w:rPr>
                <w:rFonts w:asciiTheme="majorHAnsi" w:hAnsiTheme="majorHAnsi" w:cstheme="majorHAnsi"/>
                <w:b/>
                <w:bCs/>
                <w:noProof w:val="0"/>
                <w:color w:val="FFFFFF" w:themeColor="background1"/>
                <w:sz w:val="20"/>
                <w:szCs w:val="20"/>
              </w:rPr>
              <w:t>ptimale samenwerking in de bouwketen</w:t>
            </w:r>
          </w:p>
        </w:tc>
      </w:tr>
      <w:tr w:rsidR="005F1336" w:rsidRPr="00006DEF" w14:paraId="5854B7A0"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77CF9111" w14:textId="75DE348C" w:rsidR="005F1336" w:rsidRPr="005F1336" w:rsidRDefault="00D65025" w:rsidP="00AE41D8">
            <w:pPr>
              <w:jc w:val="right"/>
              <w:rPr>
                <w:rFonts w:asciiTheme="majorHAnsi" w:hAnsiTheme="majorHAnsi" w:cstheme="majorHAnsi"/>
                <w:noProof w:val="0"/>
                <w:color w:val="000000" w:themeColor="text1"/>
                <w:sz w:val="18"/>
                <w:szCs w:val="18"/>
              </w:rPr>
            </w:pPr>
            <w:r>
              <w:rPr>
                <w:rFonts w:asciiTheme="majorHAnsi" w:hAnsiTheme="majorHAnsi" w:cstheme="majorHAnsi"/>
                <w:noProof w:val="0"/>
                <w:color w:val="000000" w:themeColor="text1"/>
                <w:sz w:val="18"/>
                <w:szCs w:val="18"/>
              </w:rPr>
              <w:t>7</w:t>
            </w:r>
            <w:r w:rsidR="005F1336" w:rsidRPr="005F1336">
              <w:rPr>
                <w:rFonts w:asciiTheme="majorHAnsi" w:hAnsiTheme="majorHAnsi" w:cstheme="majorHAnsi"/>
                <w:noProof w:val="0"/>
                <w:color w:val="000000" w:themeColor="text1"/>
                <w:sz w:val="18"/>
                <w:szCs w:val="18"/>
              </w:rPr>
              <w:t>.</w:t>
            </w:r>
            <w:r>
              <w:rPr>
                <w:rFonts w:asciiTheme="majorHAnsi" w:hAnsiTheme="majorHAnsi" w:cstheme="majorHAnsi"/>
                <w:noProof w:val="0"/>
                <w:color w:val="000000" w:themeColor="text1"/>
                <w:sz w:val="18"/>
                <w:szCs w:val="18"/>
              </w:rPr>
              <w:t>2</w:t>
            </w:r>
            <w:r w:rsidR="005F1336" w:rsidRPr="005F1336">
              <w:rPr>
                <w:rFonts w:asciiTheme="majorHAnsi" w:hAnsiTheme="majorHAnsi" w:cstheme="majorHAnsi"/>
                <w:noProof w:val="0"/>
                <w:color w:val="000000" w:themeColor="text1"/>
                <w:sz w:val="18"/>
                <w:szCs w:val="18"/>
              </w:rPr>
              <w:t>.1.</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70FD25BF" w14:textId="439B45B5" w:rsidR="005F1336" w:rsidRPr="005F1336" w:rsidRDefault="00A73C9B" w:rsidP="005F1336">
            <w:pPr>
              <w:rPr>
                <w:rFonts w:cs="Calibri"/>
                <w:noProof w:val="0"/>
                <w:color w:val="000000" w:themeColor="text1"/>
                <w:sz w:val="18"/>
                <w:szCs w:val="18"/>
              </w:rPr>
            </w:pPr>
            <w:r>
              <w:rPr>
                <w:rFonts w:cs="Calibri"/>
                <w:color w:val="000000" w:themeColor="text1"/>
                <w:sz w:val="18"/>
                <w:szCs w:val="18"/>
              </w:rPr>
              <w:t>Incubator opzetten om n</w:t>
            </w:r>
            <w:r w:rsidR="005F1336" w:rsidRPr="005F1336">
              <w:rPr>
                <w:rFonts w:cs="Calibri"/>
                <w:color w:val="000000" w:themeColor="text1"/>
                <w:sz w:val="18"/>
                <w:szCs w:val="18"/>
              </w:rPr>
              <w:t xml:space="preserve">ieuwe samenwerkingen </w:t>
            </w:r>
            <w:r>
              <w:rPr>
                <w:rFonts w:cs="Calibri"/>
                <w:color w:val="000000" w:themeColor="text1"/>
                <w:sz w:val="18"/>
                <w:szCs w:val="18"/>
              </w:rPr>
              <w:t xml:space="preserve">te </w:t>
            </w:r>
            <w:r w:rsidR="005F1336" w:rsidRPr="005F1336">
              <w:rPr>
                <w:rFonts w:cs="Calibri"/>
                <w:color w:val="000000" w:themeColor="text1"/>
                <w:sz w:val="18"/>
                <w:szCs w:val="18"/>
              </w:rPr>
              <w:t>stimuleren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3A9DF1DE" w14:textId="620E54A2" w:rsidR="005F1336" w:rsidRPr="005F1336" w:rsidRDefault="00D54075" w:rsidP="005F1336">
            <w:pPr>
              <w:rPr>
                <w:rFonts w:cs="Calibri"/>
                <w:noProof w:val="0"/>
                <w:color w:val="000000" w:themeColor="text1"/>
                <w:sz w:val="18"/>
                <w:szCs w:val="18"/>
              </w:rPr>
            </w:pPr>
            <w:r>
              <w:rPr>
                <w:rFonts w:cs="Calibri"/>
                <w:color w:val="000000" w:themeColor="text1"/>
                <w:sz w:val="18"/>
                <w:szCs w:val="18"/>
              </w:rPr>
              <w:t xml:space="preserve">Via een incubator worden </w:t>
            </w:r>
            <w:r w:rsidR="005F1336" w:rsidRPr="005F1336">
              <w:rPr>
                <w:rFonts w:cs="Calibri"/>
                <w:color w:val="000000" w:themeColor="text1"/>
                <w:sz w:val="18"/>
                <w:szCs w:val="18"/>
              </w:rPr>
              <w:t>bedrijven met circulaire producten of diensten</w:t>
            </w:r>
            <w:r w:rsidR="00200965">
              <w:rPr>
                <w:rFonts w:cs="Calibri"/>
                <w:color w:val="000000" w:themeColor="text1"/>
                <w:sz w:val="18"/>
                <w:szCs w:val="18"/>
              </w:rPr>
              <w:t xml:space="preserve"> in de bouwsector</w:t>
            </w:r>
            <w:r w:rsidR="005F1336" w:rsidRPr="005F1336">
              <w:rPr>
                <w:rFonts w:cs="Calibri"/>
                <w:color w:val="000000" w:themeColor="text1"/>
                <w:sz w:val="18"/>
                <w:szCs w:val="18"/>
              </w:rPr>
              <w:t xml:space="preserve"> gestimuleerd </w:t>
            </w:r>
            <w:r w:rsidR="00200965">
              <w:rPr>
                <w:rFonts w:cs="Calibri"/>
                <w:color w:val="000000" w:themeColor="text1"/>
                <w:sz w:val="18"/>
                <w:szCs w:val="18"/>
              </w:rPr>
              <w:t xml:space="preserve">en begeleid </w:t>
            </w:r>
            <w:r w:rsidR="005F1336" w:rsidRPr="005F1336">
              <w:rPr>
                <w:rFonts w:cs="Calibri"/>
                <w:color w:val="000000" w:themeColor="text1"/>
                <w:sz w:val="18"/>
                <w:szCs w:val="18"/>
              </w:rPr>
              <w:t>om samen te werken</w:t>
            </w:r>
            <w:r>
              <w:rPr>
                <w:rFonts w:cs="Calibri"/>
                <w:color w:val="000000" w:themeColor="text1"/>
                <w:sz w:val="18"/>
                <w:szCs w:val="18"/>
              </w:rPr>
              <w:t>.</w:t>
            </w:r>
          </w:p>
        </w:tc>
      </w:tr>
      <w:tr w:rsidR="005F1336" w:rsidRPr="00006DEF" w14:paraId="10F79D60"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1930DAE5" w14:textId="00EF3184" w:rsidR="005F1336" w:rsidRPr="005F1336" w:rsidRDefault="00C72ED6" w:rsidP="00AE41D8">
            <w:pPr>
              <w:jc w:val="right"/>
              <w:rPr>
                <w:rFonts w:asciiTheme="majorHAnsi" w:hAnsiTheme="majorHAnsi" w:cstheme="majorHAnsi"/>
                <w:noProof w:val="0"/>
                <w:color w:val="000000" w:themeColor="text1"/>
                <w:sz w:val="18"/>
                <w:szCs w:val="18"/>
              </w:rPr>
            </w:pPr>
            <w:r>
              <w:rPr>
                <w:rFonts w:asciiTheme="majorHAnsi" w:hAnsiTheme="majorHAnsi" w:cstheme="majorHAnsi"/>
                <w:noProof w:val="0"/>
                <w:color w:val="000000" w:themeColor="text1"/>
                <w:sz w:val="18"/>
                <w:szCs w:val="18"/>
              </w:rPr>
              <w:lastRenderedPageBreak/>
              <w:t>7.2.2.</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024A3732" w14:textId="0F1304F5" w:rsidR="005F1336" w:rsidRPr="005F1336" w:rsidRDefault="00A73C9B" w:rsidP="005F1336">
            <w:pPr>
              <w:rPr>
                <w:rFonts w:cs="Calibri"/>
                <w:noProof w:val="0"/>
                <w:color w:val="000000" w:themeColor="text1"/>
                <w:sz w:val="18"/>
                <w:szCs w:val="18"/>
              </w:rPr>
            </w:pPr>
            <w:r>
              <w:rPr>
                <w:rFonts w:cs="Calibri"/>
                <w:color w:val="000000" w:themeColor="text1"/>
                <w:sz w:val="18"/>
                <w:szCs w:val="18"/>
              </w:rPr>
              <w:t xml:space="preserve">Nieuwe samenwerkingen stimuleren </w:t>
            </w:r>
            <w:r w:rsidR="005F1336" w:rsidRPr="005F1336">
              <w:rPr>
                <w:rFonts w:cs="Calibri"/>
                <w:color w:val="000000" w:themeColor="text1"/>
                <w:sz w:val="18"/>
                <w:szCs w:val="18"/>
              </w:rPr>
              <w:t>via het delen van vakoverschrijdende kennis</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74342EE3" w14:textId="519FE9BE" w:rsidR="00C72ED6" w:rsidRPr="005F1336" w:rsidRDefault="00C72ED6" w:rsidP="00C72ED6">
            <w:pPr>
              <w:rPr>
                <w:rFonts w:cs="Calibri"/>
                <w:noProof w:val="0"/>
                <w:color w:val="000000" w:themeColor="text1"/>
                <w:sz w:val="18"/>
                <w:szCs w:val="18"/>
              </w:rPr>
            </w:pPr>
            <w:r w:rsidRPr="00C72ED6">
              <w:rPr>
                <w:rFonts w:cs="Calibri"/>
                <w:color w:val="000000" w:themeColor="text1"/>
                <w:sz w:val="18"/>
                <w:szCs w:val="18"/>
              </w:rPr>
              <w:t>Architecten, aannemers, projectontwikkelaars, projectleiders</w:t>
            </w:r>
            <w:r>
              <w:rPr>
                <w:rFonts w:cs="Calibri"/>
                <w:color w:val="000000" w:themeColor="text1"/>
                <w:sz w:val="18"/>
                <w:szCs w:val="18"/>
              </w:rPr>
              <w:t xml:space="preserve">, … deelden hun ervaringen met vakoverschrijdend kennisdelen. Omdat er daardoor </w:t>
            </w:r>
            <w:r w:rsidRPr="00C72ED6">
              <w:rPr>
                <w:rFonts w:cs="Calibri"/>
                <w:color w:val="000000" w:themeColor="text1"/>
                <w:sz w:val="18"/>
                <w:szCs w:val="18"/>
              </w:rPr>
              <w:t xml:space="preserve">meer </w:t>
            </w:r>
            <w:r>
              <w:rPr>
                <w:rFonts w:cs="Calibri"/>
                <w:color w:val="000000" w:themeColor="text1"/>
                <w:sz w:val="18"/>
                <w:szCs w:val="18"/>
              </w:rPr>
              <w:t xml:space="preserve">positieve </w:t>
            </w:r>
            <w:r w:rsidRPr="00C72ED6">
              <w:rPr>
                <w:rFonts w:cs="Calibri"/>
                <w:color w:val="000000" w:themeColor="text1"/>
                <w:sz w:val="18"/>
                <w:szCs w:val="18"/>
              </w:rPr>
              <w:t xml:space="preserve">voorbeelden </w:t>
            </w:r>
            <w:r>
              <w:rPr>
                <w:rFonts w:cs="Calibri"/>
                <w:color w:val="000000" w:themeColor="text1"/>
                <w:sz w:val="18"/>
                <w:szCs w:val="18"/>
              </w:rPr>
              <w:t xml:space="preserve">zijn </w:t>
            </w:r>
            <w:r w:rsidRPr="00C72ED6">
              <w:rPr>
                <w:rFonts w:cs="Calibri"/>
                <w:color w:val="000000" w:themeColor="text1"/>
                <w:sz w:val="18"/>
                <w:szCs w:val="18"/>
              </w:rPr>
              <w:t>van optimale bouwteamwerking en andere samenwerkingsopdrachten</w:t>
            </w:r>
            <w:r>
              <w:rPr>
                <w:rFonts w:cs="Calibri"/>
                <w:color w:val="000000" w:themeColor="text1"/>
                <w:sz w:val="18"/>
                <w:szCs w:val="18"/>
              </w:rPr>
              <w:t xml:space="preserve">, stijgt het </w:t>
            </w:r>
            <w:r w:rsidRPr="00C72ED6">
              <w:rPr>
                <w:rFonts w:cs="Calibri"/>
                <w:color w:val="000000" w:themeColor="text1"/>
                <w:sz w:val="18"/>
                <w:szCs w:val="18"/>
              </w:rPr>
              <w:t>aantal samenwerkingsinitiatieven</w:t>
            </w:r>
            <w:r>
              <w:rPr>
                <w:rFonts w:cs="Calibri"/>
                <w:color w:val="000000" w:themeColor="text1"/>
                <w:sz w:val="18"/>
                <w:szCs w:val="18"/>
              </w:rPr>
              <w:t>.</w:t>
            </w:r>
          </w:p>
        </w:tc>
      </w:tr>
      <w:tr w:rsidR="005F1336" w:rsidRPr="00006DEF" w14:paraId="59635512"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31B60E7B" w14:textId="0F37792C" w:rsidR="005F1336" w:rsidRPr="005F1336" w:rsidRDefault="00C72ED6" w:rsidP="00AE41D8">
            <w:pPr>
              <w:jc w:val="right"/>
              <w:rPr>
                <w:rFonts w:asciiTheme="majorHAnsi" w:hAnsiTheme="majorHAnsi" w:cstheme="majorHAnsi"/>
                <w:noProof w:val="0"/>
                <w:color w:val="000000" w:themeColor="text1"/>
                <w:sz w:val="18"/>
                <w:szCs w:val="18"/>
              </w:rPr>
            </w:pPr>
            <w:r>
              <w:rPr>
                <w:rFonts w:asciiTheme="majorHAnsi" w:hAnsiTheme="majorHAnsi" w:cstheme="majorHAnsi"/>
                <w:noProof w:val="0"/>
                <w:color w:val="000000" w:themeColor="text1"/>
                <w:sz w:val="18"/>
                <w:szCs w:val="18"/>
              </w:rPr>
              <w:t>7.2.3.</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3056468C" w14:textId="389F20DA" w:rsidR="005F1336" w:rsidRPr="005F1336" w:rsidRDefault="00200965" w:rsidP="005F1336">
            <w:pPr>
              <w:rPr>
                <w:rFonts w:cs="Calibri"/>
                <w:noProof w:val="0"/>
                <w:color w:val="000000" w:themeColor="text1"/>
                <w:sz w:val="18"/>
                <w:szCs w:val="18"/>
              </w:rPr>
            </w:pPr>
            <w:r>
              <w:rPr>
                <w:rFonts w:cs="Calibri"/>
                <w:color w:val="000000" w:themeColor="text1"/>
                <w:sz w:val="18"/>
                <w:szCs w:val="18"/>
              </w:rPr>
              <w:t>Werking van bouwteams stimuleren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78DD35BC" w14:textId="3698A121" w:rsidR="005F1336" w:rsidRPr="005F1336" w:rsidRDefault="00200965" w:rsidP="005F1336">
            <w:pPr>
              <w:rPr>
                <w:rFonts w:cs="Calibri"/>
                <w:noProof w:val="0"/>
                <w:color w:val="000000" w:themeColor="text1"/>
                <w:sz w:val="18"/>
                <w:szCs w:val="18"/>
              </w:rPr>
            </w:pPr>
            <w:r>
              <w:rPr>
                <w:rFonts w:cs="Calibri"/>
                <w:noProof w:val="0"/>
                <w:color w:val="000000" w:themeColor="text1"/>
                <w:sz w:val="18"/>
                <w:szCs w:val="18"/>
              </w:rPr>
              <w:t xml:space="preserve">Via documentatie van </w:t>
            </w:r>
            <w:proofErr w:type="spellStart"/>
            <w:r>
              <w:rPr>
                <w:rFonts w:cs="Calibri"/>
                <w:noProof w:val="0"/>
                <w:color w:val="000000" w:themeColor="text1"/>
                <w:sz w:val="18"/>
                <w:szCs w:val="18"/>
              </w:rPr>
              <w:t>good</w:t>
            </w:r>
            <w:proofErr w:type="spellEnd"/>
            <w:r>
              <w:rPr>
                <w:rFonts w:cs="Calibri"/>
                <w:noProof w:val="0"/>
                <w:color w:val="000000" w:themeColor="text1"/>
                <w:sz w:val="18"/>
                <w:szCs w:val="18"/>
              </w:rPr>
              <w:t xml:space="preserve"> </w:t>
            </w:r>
            <w:proofErr w:type="spellStart"/>
            <w:r>
              <w:rPr>
                <w:rFonts w:cs="Calibri"/>
                <w:noProof w:val="0"/>
                <w:color w:val="000000" w:themeColor="text1"/>
                <w:sz w:val="18"/>
                <w:szCs w:val="18"/>
              </w:rPr>
              <w:t>practices</w:t>
            </w:r>
            <w:proofErr w:type="spellEnd"/>
            <w:r>
              <w:rPr>
                <w:rFonts w:cs="Calibri"/>
                <w:noProof w:val="0"/>
                <w:color w:val="000000" w:themeColor="text1"/>
                <w:sz w:val="18"/>
                <w:szCs w:val="18"/>
              </w:rPr>
              <w:t xml:space="preserve"> voor bouwteams verbetert de samenwerking tussen </w:t>
            </w:r>
            <w:r w:rsidR="00F24C72">
              <w:rPr>
                <w:rFonts w:cs="Calibri"/>
                <w:noProof w:val="0"/>
                <w:color w:val="000000" w:themeColor="text1"/>
                <w:sz w:val="18"/>
                <w:szCs w:val="18"/>
              </w:rPr>
              <w:t>bouw</w:t>
            </w:r>
            <w:r>
              <w:rPr>
                <w:rFonts w:cs="Calibri"/>
                <w:noProof w:val="0"/>
                <w:color w:val="000000" w:themeColor="text1"/>
                <w:sz w:val="18"/>
                <w:szCs w:val="18"/>
              </w:rPr>
              <w:t xml:space="preserve">actoren; het toenemende succes van deze samenwerkingsvorm wordt </w:t>
            </w:r>
            <w:r w:rsidR="00F24C72">
              <w:rPr>
                <w:rFonts w:cs="Calibri"/>
                <w:noProof w:val="0"/>
                <w:color w:val="000000" w:themeColor="text1"/>
                <w:sz w:val="18"/>
                <w:szCs w:val="18"/>
              </w:rPr>
              <w:t xml:space="preserve">in een volgende stap </w:t>
            </w:r>
            <w:r>
              <w:rPr>
                <w:rFonts w:cs="Calibri"/>
                <w:noProof w:val="0"/>
                <w:color w:val="000000" w:themeColor="text1"/>
                <w:sz w:val="18"/>
                <w:szCs w:val="18"/>
              </w:rPr>
              <w:t xml:space="preserve">dan ook breed gepromoot.   </w:t>
            </w:r>
          </w:p>
        </w:tc>
      </w:tr>
      <w:tr w:rsidR="005F1336" w:rsidRPr="00006DEF" w14:paraId="73A4A874"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24F85DCC" w14:textId="667614AB" w:rsidR="005F1336" w:rsidRPr="005F1336" w:rsidRDefault="00AE41D8" w:rsidP="00AE41D8">
            <w:pPr>
              <w:jc w:val="right"/>
              <w:rPr>
                <w:rFonts w:asciiTheme="majorHAnsi" w:hAnsiTheme="majorHAnsi" w:cstheme="majorHAnsi"/>
                <w:noProof w:val="0"/>
                <w:color w:val="000000" w:themeColor="text1"/>
                <w:sz w:val="18"/>
                <w:szCs w:val="18"/>
              </w:rPr>
            </w:pPr>
            <w:r>
              <w:rPr>
                <w:rFonts w:asciiTheme="majorHAnsi" w:hAnsiTheme="majorHAnsi" w:cstheme="majorHAnsi"/>
                <w:noProof w:val="0"/>
                <w:color w:val="000000" w:themeColor="text1"/>
                <w:sz w:val="18"/>
                <w:szCs w:val="18"/>
              </w:rPr>
              <w:t>7.</w:t>
            </w:r>
            <w:r w:rsidR="00CC03EA">
              <w:rPr>
                <w:rFonts w:asciiTheme="majorHAnsi" w:hAnsiTheme="majorHAnsi" w:cstheme="majorHAnsi"/>
                <w:noProof w:val="0"/>
                <w:color w:val="000000" w:themeColor="text1"/>
                <w:sz w:val="18"/>
                <w:szCs w:val="18"/>
              </w:rPr>
              <w:t>2</w:t>
            </w:r>
            <w:r>
              <w:rPr>
                <w:rFonts w:asciiTheme="majorHAnsi" w:hAnsiTheme="majorHAnsi" w:cstheme="majorHAnsi"/>
                <w:noProof w:val="0"/>
                <w:color w:val="000000" w:themeColor="text1"/>
                <w:sz w:val="18"/>
                <w:szCs w:val="18"/>
              </w:rPr>
              <w:t>.</w:t>
            </w:r>
            <w:r w:rsidR="00CC03EA">
              <w:rPr>
                <w:rFonts w:asciiTheme="majorHAnsi" w:hAnsiTheme="majorHAnsi" w:cstheme="majorHAnsi"/>
                <w:noProof w:val="0"/>
                <w:color w:val="000000" w:themeColor="text1"/>
                <w:sz w:val="18"/>
                <w:szCs w:val="18"/>
              </w:rPr>
              <w:t>4</w:t>
            </w:r>
            <w:r>
              <w:rPr>
                <w:rFonts w:asciiTheme="majorHAnsi" w:hAnsiTheme="majorHAnsi" w:cstheme="majorHAnsi"/>
                <w:noProof w:val="0"/>
                <w:color w:val="000000" w:themeColor="text1"/>
                <w:sz w:val="18"/>
                <w:szCs w:val="18"/>
              </w:rPr>
              <w:t>.</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67332762" w14:textId="5F9EDBC4" w:rsidR="005F1336" w:rsidRPr="005F1336" w:rsidRDefault="00AE41D8" w:rsidP="005F1336">
            <w:pPr>
              <w:rPr>
                <w:rFonts w:cs="Calibri"/>
                <w:noProof w:val="0"/>
                <w:color w:val="auto"/>
                <w:sz w:val="18"/>
                <w:szCs w:val="18"/>
              </w:rPr>
            </w:pPr>
            <w:r>
              <w:rPr>
                <w:rFonts w:cs="Calibri"/>
                <w:color w:val="000000"/>
                <w:sz w:val="18"/>
                <w:szCs w:val="18"/>
              </w:rPr>
              <w:t xml:space="preserve">Overheden nemen </w:t>
            </w:r>
            <w:r w:rsidR="005F1336" w:rsidRPr="005F1336">
              <w:rPr>
                <w:rFonts w:cs="Calibri"/>
                <w:color w:val="000000"/>
                <w:sz w:val="18"/>
                <w:szCs w:val="18"/>
              </w:rPr>
              <w:t xml:space="preserve">voorbeeldrol </w:t>
            </w:r>
            <w:r>
              <w:rPr>
                <w:rFonts w:cs="Calibri"/>
                <w:color w:val="000000"/>
                <w:sz w:val="18"/>
                <w:szCs w:val="18"/>
              </w:rPr>
              <w:t>op</w:t>
            </w:r>
            <w:r w:rsidR="00D2369B">
              <w:rPr>
                <w:rFonts w:cs="Calibri"/>
                <w:color w:val="000000"/>
                <w:sz w:val="18"/>
                <w:szCs w:val="18"/>
              </w:rPr>
              <w:t xml:space="preserve"> om</w:t>
            </w:r>
            <w:r w:rsidR="00841D6B">
              <w:rPr>
                <w:rFonts w:cs="Calibri"/>
                <w:color w:val="000000"/>
                <w:sz w:val="18"/>
                <w:szCs w:val="18"/>
              </w:rPr>
              <w:t xml:space="preserve"> circulaire</w:t>
            </w:r>
            <w:r w:rsidR="0016754B">
              <w:rPr>
                <w:rFonts w:cs="Calibri"/>
                <w:color w:val="000000"/>
                <w:sz w:val="18"/>
                <w:szCs w:val="18"/>
              </w:rPr>
              <w:t xml:space="preserve"> ambities en</w:t>
            </w:r>
            <w:r w:rsidR="00D2369B">
              <w:rPr>
                <w:rFonts w:cs="Calibri"/>
                <w:color w:val="000000"/>
                <w:sz w:val="18"/>
                <w:szCs w:val="18"/>
              </w:rPr>
              <w:t xml:space="preserve"> waardenetwerken te stimuleren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307AD75C" w14:textId="54ACB2DE" w:rsidR="005F1336" w:rsidRPr="005F1336" w:rsidRDefault="00AE41D8" w:rsidP="005F1336">
            <w:pPr>
              <w:rPr>
                <w:rFonts w:cs="Calibri"/>
                <w:noProof w:val="0"/>
                <w:color w:val="auto"/>
                <w:sz w:val="18"/>
                <w:szCs w:val="18"/>
              </w:rPr>
            </w:pPr>
            <w:r>
              <w:rPr>
                <w:rFonts w:cs="Calibri"/>
                <w:color w:val="000000"/>
                <w:sz w:val="18"/>
                <w:szCs w:val="18"/>
              </w:rPr>
              <w:t xml:space="preserve">Overheden nemen een voortrekkersrol op door </w:t>
            </w:r>
            <w:r w:rsidR="005F1336" w:rsidRPr="005F1336">
              <w:rPr>
                <w:rFonts w:cs="Calibri"/>
                <w:color w:val="000000"/>
                <w:sz w:val="18"/>
                <w:szCs w:val="18"/>
              </w:rPr>
              <w:t xml:space="preserve">circulaire ambities in </w:t>
            </w:r>
            <w:r>
              <w:rPr>
                <w:rFonts w:cs="Calibri"/>
                <w:color w:val="000000"/>
                <w:sz w:val="18"/>
                <w:szCs w:val="18"/>
              </w:rPr>
              <w:t xml:space="preserve">hun </w:t>
            </w:r>
            <w:r w:rsidR="005F1336" w:rsidRPr="005F1336">
              <w:rPr>
                <w:rFonts w:cs="Calibri"/>
                <w:color w:val="000000"/>
                <w:sz w:val="18"/>
                <w:szCs w:val="18"/>
              </w:rPr>
              <w:t>aanbestedingen</w:t>
            </w:r>
            <w:r>
              <w:rPr>
                <w:rFonts w:cs="Calibri"/>
                <w:color w:val="000000"/>
                <w:sz w:val="18"/>
                <w:szCs w:val="18"/>
              </w:rPr>
              <w:t xml:space="preserve"> te integreren</w:t>
            </w:r>
            <w:r w:rsidR="00502759">
              <w:rPr>
                <w:rFonts w:cs="Calibri"/>
                <w:color w:val="000000"/>
                <w:sz w:val="18"/>
                <w:szCs w:val="18"/>
              </w:rPr>
              <w:t xml:space="preserve"> en </w:t>
            </w:r>
            <w:r>
              <w:rPr>
                <w:rFonts w:cs="Calibri"/>
                <w:color w:val="000000"/>
                <w:sz w:val="18"/>
                <w:szCs w:val="18"/>
              </w:rPr>
              <w:t xml:space="preserve"> </w:t>
            </w:r>
            <w:r w:rsidR="00AF3E6E">
              <w:rPr>
                <w:rFonts w:cs="Calibri"/>
                <w:color w:val="000000"/>
                <w:sz w:val="18"/>
                <w:szCs w:val="18"/>
              </w:rPr>
              <w:t xml:space="preserve">X% </w:t>
            </w:r>
            <w:r w:rsidR="00502759">
              <w:rPr>
                <w:rFonts w:cs="Calibri"/>
                <w:color w:val="000000"/>
                <w:sz w:val="18"/>
                <w:szCs w:val="18"/>
              </w:rPr>
              <w:t xml:space="preserve">van de bestekken bevatten </w:t>
            </w:r>
            <w:r w:rsidR="00153371">
              <w:rPr>
                <w:rFonts w:cs="Calibri"/>
                <w:color w:val="000000"/>
                <w:sz w:val="18"/>
                <w:szCs w:val="18"/>
              </w:rPr>
              <w:t>circulaire criteria en criteria van samenwerking</w:t>
            </w:r>
            <w:r w:rsidR="00352BF0">
              <w:rPr>
                <w:rFonts w:cs="Calibri"/>
                <w:color w:val="000000"/>
                <w:sz w:val="18"/>
                <w:szCs w:val="18"/>
              </w:rPr>
              <w:t>, zowel voor gebouwen als infrastructuur</w:t>
            </w:r>
            <w:r>
              <w:rPr>
                <w:rFonts w:cs="Calibri"/>
                <w:color w:val="000000"/>
                <w:sz w:val="18"/>
                <w:szCs w:val="18"/>
              </w:rPr>
              <w:t xml:space="preserve">. </w:t>
            </w:r>
          </w:p>
        </w:tc>
      </w:tr>
    </w:tbl>
    <w:p w14:paraId="132FA4CB" w14:textId="77777777" w:rsidR="00946C5B" w:rsidRDefault="00946C5B" w:rsidP="00946C5B"/>
    <w:p w14:paraId="25D1B8EB" w14:textId="77777777" w:rsidR="00946C5B" w:rsidRDefault="00946C5B" w:rsidP="00946C5B"/>
    <w:p w14:paraId="79AFD98C" w14:textId="77777777" w:rsidR="00946C5B" w:rsidRPr="00946C5B" w:rsidRDefault="00946C5B" w:rsidP="00946C5B"/>
    <w:p w14:paraId="2D08A29C" w14:textId="07E9F796" w:rsidR="00396AB1" w:rsidRPr="00465C0A" w:rsidRDefault="00F24C72" w:rsidP="003B6581">
      <w:pPr>
        <w:pStyle w:val="Kop3"/>
        <w:numPr>
          <w:ilvl w:val="0"/>
          <w:numId w:val="31"/>
        </w:numPr>
        <w:ind w:left="993" w:hanging="633"/>
        <w:rPr>
          <w:color w:val="215868"/>
        </w:rPr>
      </w:pPr>
      <w:bookmarkStart w:id="13" w:name="_Toc96436723"/>
      <w:r>
        <w:rPr>
          <w:color w:val="215868"/>
        </w:rPr>
        <w:t>Realiseer m</w:t>
      </w:r>
      <w:r w:rsidR="00396AB1" w:rsidRPr="00465C0A">
        <w:rPr>
          <w:color w:val="215868"/>
        </w:rPr>
        <w:t xml:space="preserve">eerwaarde </w:t>
      </w:r>
      <w:r>
        <w:rPr>
          <w:color w:val="215868"/>
        </w:rPr>
        <w:t>door in te zetten op betaalbaar wonen</w:t>
      </w:r>
      <w:bookmarkEnd w:id="13"/>
      <w:r w:rsidR="00396AB1" w:rsidRPr="00465C0A">
        <w:rPr>
          <w:color w:val="215868"/>
        </w:rPr>
        <w:t xml:space="preserve"> </w:t>
      </w:r>
    </w:p>
    <w:p w14:paraId="3F530454" w14:textId="68A17BB0" w:rsidR="00396AB1" w:rsidRPr="00006DEF" w:rsidRDefault="00C34432" w:rsidP="00396AB1">
      <w:pPr>
        <w:rPr>
          <w:rFonts w:cs="Calibri"/>
          <w:b/>
          <w:bCs/>
          <w:i/>
          <w:iCs/>
          <w:noProof w:val="0"/>
        </w:rPr>
      </w:pPr>
      <w:r w:rsidRPr="00006DEF">
        <w:rPr>
          <w:rFonts w:cs="Calibri"/>
          <w:b/>
          <w:bCs/>
          <w:i/>
          <w:iCs/>
          <w:noProof w:val="0"/>
        </w:rPr>
        <w:t>We willen gaan v</w:t>
      </w:r>
      <w:r w:rsidR="00396AB1" w:rsidRPr="00006DEF">
        <w:rPr>
          <w:rFonts w:cs="Calibri"/>
          <w:b/>
          <w:bCs/>
          <w:i/>
          <w:iCs/>
          <w:noProof w:val="0"/>
        </w:rPr>
        <w:t>an een individueel (markt</w:t>
      </w:r>
      <w:r w:rsidR="004E7048">
        <w:rPr>
          <w:rFonts w:cs="Calibri"/>
          <w:b/>
          <w:bCs/>
          <w:i/>
          <w:iCs/>
          <w:noProof w:val="0"/>
        </w:rPr>
        <w:t xml:space="preserve"> </w:t>
      </w:r>
      <w:r w:rsidR="00396AB1" w:rsidRPr="00006DEF">
        <w:rPr>
          <w:rFonts w:cs="Calibri"/>
          <w:b/>
          <w:bCs/>
          <w:i/>
          <w:iCs/>
          <w:noProof w:val="0"/>
        </w:rPr>
        <w:t>gedreven) verdienmodel rond eigendom naar een kwalitatief dienstenmodel waarbij prestatie, comfort en gebruik</w:t>
      </w:r>
      <w:r w:rsidR="00080D07">
        <w:rPr>
          <w:rFonts w:cs="Calibri"/>
          <w:b/>
          <w:bCs/>
          <w:i/>
          <w:iCs/>
          <w:noProof w:val="0"/>
        </w:rPr>
        <w:t xml:space="preserve"> alsook maatschappelijke meerwaard</w:t>
      </w:r>
      <w:r w:rsidR="00C741A0">
        <w:rPr>
          <w:rFonts w:cs="Calibri"/>
          <w:b/>
          <w:bCs/>
          <w:i/>
          <w:iCs/>
          <w:noProof w:val="0"/>
        </w:rPr>
        <w:t>e</w:t>
      </w:r>
      <w:r w:rsidR="00396AB1" w:rsidRPr="00006DEF">
        <w:rPr>
          <w:rFonts w:cs="Calibri"/>
          <w:b/>
          <w:bCs/>
          <w:i/>
          <w:iCs/>
          <w:noProof w:val="0"/>
        </w:rPr>
        <w:t xml:space="preserve"> centraal staan. Van een steeds meer oververhitte en geblokkeerd</w:t>
      </w:r>
      <w:r w:rsidRPr="00006DEF">
        <w:rPr>
          <w:rFonts w:cs="Calibri"/>
          <w:b/>
          <w:bCs/>
          <w:i/>
          <w:iCs/>
          <w:noProof w:val="0"/>
        </w:rPr>
        <w:t>e</w:t>
      </w:r>
      <w:r w:rsidR="00396AB1" w:rsidRPr="00006DEF">
        <w:rPr>
          <w:rFonts w:cs="Calibri"/>
          <w:b/>
          <w:bCs/>
          <w:i/>
          <w:iCs/>
          <w:noProof w:val="0"/>
        </w:rPr>
        <w:t xml:space="preserve"> vraag- en aanbodmarkt inzake vastgoed naar een aanbod op maat in functie van </w:t>
      </w:r>
      <w:r w:rsidRPr="00006DEF">
        <w:rPr>
          <w:rFonts w:cs="Calibri"/>
          <w:b/>
          <w:bCs/>
          <w:i/>
          <w:iCs/>
          <w:noProof w:val="0"/>
        </w:rPr>
        <w:t xml:space="preserve">het </w:t>
      </w:r>
      <w:r w:rsidR="00396AB1" w:rsidRPr="00006DEF">
        <w:rPr>
          <w:rFonts w:cs="Calibri"/>
          <w:b/>
          <w:bCs/>
          <w:i/>
          <w:iCs/>
          <w:noProof w:val="0"/>
        </w:rPr>
        <w:t xml:space="preserve">eigen vermogen en </w:t>
      </w:r>
      <w:r w:rsidRPr="00006DEF">
        <w:rPr>
          <w:rFonts w:cs="Calibri"/>
          <w:b/>
          <w:bCs/>
          <w:i/>
          <w:iCs/>
          <w:noProof w:val="0"/>
        </w:rPr>
        <w:t xml:space="preserve">de </w:t>
      </w:r>
      <w:r w:rsidR="00396AB1" w:rsidRPr="00006DEF">
        <w:rPr>
          <w:rFonts w:cs="Calibri"/>
          <w:b/>
          <w:bCs/>
          <w:i/>
          <w:iCs/>
          <w:noProof w:val="0"/>
        </w:rPr>
        <w:t>deelname in kapitaalsopbouw.</w:t>
      </w:r>
      <w:r w:rsidRPr="00006DEF">
        <w:rPr>
          <w:rFonts w:cs="Calibri"/>
          <w:b/>
          <w:bCs/>
          <w:i/>
          <w:iCs/>
          <w:noProof w:val="0"/>
        </w:rPr>
        <w:t xml:space="preserve"> En dit zowel voor kopers als huurders.</w:t>
      </w:r>
    </w:p>
    <w:p w14:paraId="0CEB4D3D" w14:textId="77777777" w:rsidR="005D565F" w:rsidRPr="00006DEF" w:rsidRDefault="005D565F" w:rsidP="005D565F">
      <w:pPr>
        <w:pStyle w:val="Lijstalinea"/>
        <w:numPr>
          <w:ilvl w:val="0"/>
          <w:numId w:val="0"/>
        </w:numPr>
        <w:ind w:left="720"/>
        <w:rPr>
          <w:rFonts w:cs="Calibri"/>
          <w:b/>
          <w:bCs/>
          <w:noProof w:val="0"/>
          <w:color w:val="auto"/>
          <w:sz w:val="18"/>
          <w:szCs w:val="18"/>
        </w:rPr>
      </w:pPr>
    </w:p>
    <w:tbl>
      <w:tblPr>
        <w:tblStyle w:val="Tabelraster"/>
        <w:tblW w:w="14566" w:type="dxa"/>
        <w:tblBorders>
          <w:top w:val="none" w:sz="0" w:space="0" w:color="auto"/>
          <w:left w:val="none" w:sz="0" w:space="0" w:color="auto"/>
          <w:bottom w:val="single" w:sz="12" w:space="0" w:color="D4ECEE"/>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680"/>
        <w:gridCol w:w="4248"/>
        <w:gridCol w:w="9638"/>
      </w:tblGrid>
      <w:tr w:rsidR="005D565F" w:rsidRPr="00006DEF" w14:paraId="089C459C" w14:textId="77777777" w:rsidTr="65A9DC3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39FEC459" w14:textId="77777777" w:rsidR="005D565F" w:rsidRPr="00006DEF" w:rsidRDefault="005D565F" w:rsidP="00F35F91">
            <w:pPr>
              <w:jc w:val="right"/>
              <w:rPr>
                <w:b/>
                <w:bCs/>
                <w:noProof w:val="0"/>
                <w:color w:val="FFFFFF" w:themeColor="background1"/>
                <w:szCs w:val="22"/>
              </w:rPr>
            </w:pPr>
          </w:p>
        </w:tc>
        <w:tc>
          <w:tcPr>
            <w:tcW w:w="424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7DBF6418" w14:textId="77777777" w:rsidR="005D565F" w:rsidRPr="00006DEF" w:rsidRDefault="005D565F" w:rsidP="002C17E9">
            <w:pPr>
              <w:rPr>
                <w:b/>
                <w:bCs/>
                <w:noProof w:val="0"/>
                <w:color w:val="FFFFFF" w:themeColor="background1"/>
                <w:szCs w:val="22"/>
              </w:rPr>
            </w:pPr>
            <w:r w:rsidRPr="00006DEF">
              <w:rPr>
                <w:b/>
                <w:bCs/>
                <w:noProof w:val="0"/>
                <w:color w:val="FFFFFF" w:themeColor="background1"/>
                <w:szCs w:val="22"/>
              </w:rPr>
              <w:t xml:space="preserve">Mogelijke (sub)acties </w:t>
            </w:r>
          </w:p>
        </w:tc>
        <w:tc>
          <w:tcPr>
            <w:tcW w:w="963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326FDDC9" w14:textId="77777777" w:rsidR="005D565F" w:rsidRPr="00006DEF" w:rsidRDefault="005D565F" w:rsidP="002C17E9">
            <w:pPr>
              <w:rPr>
                <w:noProof w:val="0"/>
                <w:color w:val="FFFFFF" w:themeColor="background1"/>
                <w:szCs w:val="22"/>
              </w:rPr>
            </w:pPr>
            <w:r w:rsidRPr="00006DEF">
              <w:rPr>
                <w:b/>
                <w:bCs/>
                <w:noProof w:val="0"/>
                <w:color w:val="FFFFFF" w:themeColor="background1"/>
                <w:szCs w:val="22"/>
              </w:rPr>
              <w:t>Resultaten waarnaar we streven</w:t>
            </w:r>
          </w:p>
        </w:tc>
      </w:tr>
      <w:tr w:rsidR="005D565F" w:rsidRPr="00006DEF" w14:paraId="51EA0F1C" w14:textId="77777777" w:rsidTr="00F57DB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0098A8"/>
            <w:vAlign w:val="center"/>
          </w:tcPr>
          <w:p w14:paraId="6E272020" w14:textId="0973920E" w:rsidR="005D565F" w:rsidRPr="00F57DB1" w:rsidRDefault="00A4754F" w:rsidP="00F35F91">
            <w:pPr>
              <w:jc w:val="right"/>
              <w:rPr>
                <w:rFonts w:cs="Calibri"/>
                <w:b/>
                <w:bCs/>
                <w:noProof w:val="0"/>
                <w:color w:val="FFFFFF" w:themeColor="background1"/>
                <w:sz w:val="20"/>
                <w:szCs w:val="20"/>
              </w:rPr>
            </w:pPr>
            <w:r w:rsidRPr="00F57DB1">
              <w:rPr>
                <w:rFonts w:cs="Calibri"/>
                <w:b/>
                <w:bCs/>
                <w:noProof w:val="0"/>
                <w:color w:val="FFFFFF" w:themeColor="background1"/>
                <w:sz w:val="20"/>
                <w:szCs w:val="20"/>
              </w:rPr>
              <w:t>8</w:t>
            </w:r>
            <w:r w:rsidR="005D565F" w:rsidRPr="00F57DB1">
              <w:rPr>
                <w:rFonts w:cs="Calibri"/>
                <w:b/>
                <w:bCs/>
                <w:noProof w:val="0"/>
                <w:color w:val="FFFFFF" w:themeColor="background1"/>
                <w:sz w:val="20"/>
                <w:szCs w:val="20"/>
              </w:rPr>
              <w:t>.1.</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0098A8"/>
            <w:vAlign w:val="center"/>
          </w:tcPr>
          <w:p w14:paraId="6E085D24" w14:textId="06DB8DB2" w:rsidR="005D565F" w:rsidRPr="00F57DB1" w:rsidRDefault="006A6CB3" w:rsidP="002C17E9">
            <w:pPr>
              <w:rPr>
                <w:rFonts w:cs="Calibri"/>
                <w:b/>
                <w:bCs/>
                <w:noProof w:val="0"/>
                <w:color w:val="FFFFFF" w:themeColor="background1"/>
                <w:sz w:val="20"/>
                <w:szCs w:val="20"/>
              </w:rPr>
            </w:pPr>
            <w:r w:rsidRPr="00F57DB1">
              <w:rPr>
                <w:rFonts w:cs="Calibri"/>
                <w:b/>
                <w:bCs/>
                <w:noProof w:val="0"/>
                <w:color w:val="FFFFFF" w:themeColor="background1"/>
                <w:sz w:val="20"/>
                <w:szCs w:val="20"/>
              </w:rPr>
              <w:t>Circulaire oplossingsrichtingen voor betaalbaar bouwen uitwerken</w:t>
            </w:r>
            <w:r w:rsidRPr="00F57DB1">
              <w:rPr>
                <w:rFonts w:cs="Calibri"/>
                <w:b/>
                <w:bCs/>
                <w:noProof w:val="0"/>
                <w:color w:val="FFFFFF" w:themeColor="background1"/>
                <w:sz w:val="20"/>
                <w:szCs w:val="20"/>
              </w:rPr>
              <w:tab/>
            </w:r>
          </w:p>
        </w:tc>
      </w:tr>
      <w:tr w:rsidR="759E8887" w14:paraId="4A67DBA0" w14:textId="77777777" w:rsidTr="65A9DC3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607D6E80" w14:textId="59052699" w:rsidR="759E8887" w:rsidRDefault="759E8887" w:rsidP="759E8887">
            <w:pPr>
              <w:jc w:val="right"/>
              <w:rPr>
                <w:rFonts w:cs="Calibri"/>
                <w:noProof w:val="0"/>
                <w:color w:val="000000" w:themeColor="text1"/>
                <w:sz w:val="18"/>
                <w:szCs w:val="18"/>
              </w:rPr>
            </w:pPr>
            <w:r w:rsidRPr="759E8887">
              <w:rPr>
                <w:rFonts w:cs="Calibri"/>
                <w:noProof w:val="0"/>
                <w:color w:val="000000" w:themeColor="text1"/>
                <w:sz w:val="18"/>
                <w:szCs w:val="18"/>
              </w:rPr>
              <w:t>8.1.1</w:t>
            </w:r>
          </w:p>
        </w:tc>
        <w:tc>
          <w:tcPr>
            <w:tcW w:w="4248" w:type="dxa"/>
            <w:tcBorders>
              <w:top w:val="single" w:sz="4" w:space="0" w:color="auto"/>
              <w:left w:val="single" w:sz="4" w:space="0" w:color="auto"/>
              <w:bottom w:val="single" w:sz="4" w:space="0" w:color="auto"/>
              <w:right w:val="single" w:sz="4" w:space="0" w:color="auto"/>
            </w:tcBorders>
            <w:shd w:val="clear" w:color="auto" w:fill="auto"/>
            <w:vAlign w:val="center"/>
          </w:tcPr>
          <w:p w14:paraId="3ADC47E5" w14:textId="548D9883" w:rsidR="759E8887" w:rsidRDefault="759E8887" w:rsidP="759E8887">
            <w:pPr>
              <w:rPr>
                <w:rFonts w:cs="Calibri"/>
                <w:noProof w:val="0"/>
                <w:color w:val="000000" w:themeColor="text1"/>
                <w:sz w:val="18"/>
                <w:szCs w:val="18"/>
              </w:rPr>
            </w:pPr>
            <w:r w:rsidRPr="759E8887">
              <w:rPr>
                <w:rFonts w:cs="Calibri"/>
                <w:noProof w:val="0"/>
                <w:color w:val="000000" w:themeColor="text1"/>
                <w:sz w:val="18"/>
                <w:szCs w:val="18"/>
              </w:rPr>
              <w:t>Onderzoeken hoe we met circulaire oplossingsprincipes de kosten gedurende de ganse levensfase van gebouwen kunnen minimaliseren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16DB7B0A" w14:textId="46015CC4" w:rsidR="759E8887" w:rsidRDefault="65A9DC31" w:rsidP="65A9DC31">
            <w:pPr>
              <w:rPr>
                <w:rFonts w:cs="Calibri"/>
                <w:noProof w:val="0"/>
                <w:color w:val="000000" w:themeColor="text1"/>
                <w:sz w:val="18"/>
                <w:szCs w:val="18"/>
              </w:rPr>
            </w:pPr>
            <w:r w:rsidRPr="65A9DC31">
              <w:rPr>
                <w:rFonts w:cs="Calibri"/>
                <w:noProof w:val="0"/>
                <w:color w:val="000000" w:themeColor="text1"/>
                <w:sz w:val="18"/>
                <w:szCs w:val="18"/>
              </w:rPr>
              <w:t>Door een beter inzicht te verkrijgen in alle kosten gedurende de levensfase van een gebouw (grondverwerving, bouw, onderhoud, aanpassing en evt. sloop) en de invloed van de toepassing van circulaire principes op deze kosten, hebben we een impact op de betaalbaarheid van bouwen en wonen</w:t>
            </w:r>
          </w:p>
        </w:tc>
      </w:tr>
      <w:tr w:rsidR="759E8887" w14:paraId="5DB5A2FD" w14:textId="77777777" w:rsidTr="65A9DC3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70B829CF" w14:textId="76532C40" w:rsidR="685675CA" w:rsidRDefault="685675CA" w:rsidP="759E8887">
            <w:pPr>
              <w:jc w:val="right"/>
              <w:rPr>
                <w:noProof w:val="0"/>
                <w:color w:val="595959" w:themeColor="text1" w:themeTint="A6"/>
                <w:szCs w:val="22"/>
              </w:rPr>
            </w:pPr>
            <w:r w:rsidRPr="759E8887">
              <w:rPr>
                <w:rFonts w:cs="Calibri"/>
                <w:noProof w:val="0"/>
                <w:color w:val="000000" w:themeColor="text1"/>
                <w:sz w:val="18"/>
                <w:szCs w:val="18"/>
              </w:rPr>
              <w:t>8.1.2</w:t>
            </w:r>
          </w:p>
        </w:tc>
        <w:tc>
          <w:tcPr>
            <w:tcW w:w="4248" w:type="dxa"/>
            <w:tcBorders>
              <w:top w:val="single" w:sz="4" w:space="0" w:color="auto"/>
              <w:left w:val="single" w:sz="4" w:space="0" w:color="auto"/>
              <w:bottom w:val="single" w:sz="4" w:space="0" w:color="auto"/>
              <w:right w:val="single" w:sz="4" w:space="0" w:color="auto"/>
            </w:tcBorders>
            <w:shd w:val="clear" w:color="auto" w:fill="auto"/>
            <w:vAlign w:val="center"/>
          </w:tcPr>
          <w:p w14:paraId="339EAF2D" w14:textId="40B77FB0" w:rsidR="759E8887" w:rsidRDefault="759E8887" w:rsidP="759E8887">
            <w:pPr>
              <w:rPr>
                <w:noProof w:val="0"/>
                <w:color w:val="595959" w:themeColor="text1" w:themeTint="A6"/>
                <w:szCs w:val="22"/>
              </w:rPr>
            </w:pPr>
            <w:r w:rsidRPr="759E8887">
              <w:rPr>
                <w:rFonts w:cs="Calibri"/>
                <w:noProof w:val="0"/>
                <w:color w:val="000000" w:themeColor="text1"/>
                <w:sz w:val="18"/>
                <w:szCs w:val="18"/>
              </w:rPr>
              <w:t>O</w:t>
            </w:r>
            <w:r w:rsidR="00F24C72" w:rsidRPr="759E8887">
              <w:rPr>
                <w:rFonts w:cs="Calibri"/>
                <w:noProof w:val="0"/>
                <w:color w:val="000000" w:themeColor="text1"/>
                <w:sz w:val="18"/>
                <w:szCs w:val="18"/>
              </w:rPr>
              <w:t xml:space="preserve">ndersteuningsmogelijkheden (fiscaal, </w:t>
            </w:r>
            <w:r w:rsidR="381A5561" w:rsidRPr="759E8887">
              <w:rPr>
                <w:rFonts w:cs="Calibri"/>
                <w:noProof w:val="0"/>
                <w:color w:val="000000" w:themeColor="text1"/>
                <w:sz w:val="18"/>
                <w:szCs w:val="18"/>
              </w:rPr>
              <w:t>subsidies,  ...</w:t>
            </w:r>
            <w:r w:rsidR="00F24C72" w:rsidRPr="759E8887">
              <w:rPr>
                <w:rFonts w:cs="Calibri"/>
                <w:noProof w:val="0"/>
                <w:color w:val="000000" w:themeColor="text1"/>
                <w:sz w:val="18"/>
                <w:szCs w:val="18"/>
              </w:rPr>
              <w:t>)</w:t>
            </w:r>
            <w:r w:rsidR="685675CA" w:rsidRPr="759E8887">
              <w:rPr>
                <w:rFonts w:cs="Calibri"/>
                <w:noProof w:val="0"/>
                <w:color w:val="000000" w:themeColor="text1"/>
                <w:sz w:val="18"/>
                <w:szCs w:val="18"/>
              </w:rPr>
              <w:t xml:space="preserve"> voor</w:t>
            </w:r>
            <w:r w:rsidR="00F24C72" w:rsidRPr="759E8887">
              <w:rPr>
                <w:rFonts w:cs="Calibri"/>
                <w:noProof w:val="0"/>
                <w:color w:val="000000" w:themeColor="text1"/>
                <w:sz w:val="18"/>
                <w:szCs w:val="18"/>
              </w:rPr>
              <w:t xml:space="preserve"> alternatief</w:t>
            </w:r>
            <w:r w:rsidR="685675CA" w:rsidRPr="759E8887">
              <w:rPr>
                <w:rFonts w:cs="Calibri"/>
                <w:noProof w:val="0"/>
                <w:color w:val="000000" w:themeColor="text1"/>
                <w:sz w:val="18"/>
                <w:szCs w:val="18"/>
              </w:rPr>
              <w:t xml:space="preserve"> eigenaarschap onderzoeken</w:t>
            </w:r>
            <w:r w:rsidR="00F24C72" w:rsidRPr="759E8887">
              <w:rPr>
                <w:rFonts w:cs="Calibri"/>
                <w:noProof w:val="0"/>
                <w:color w:val="000000" w:themeColor="text1"/>
                <w:sz w:val="18"/>
                <w:szCs w:val="18"/>
              </w:rPr>
              <w:t xml:space="preserve"> (</w:t>
            </w:r>
            <w:proofErr w:type="spellStart"/>
            <w:r w:rsidR="00F24C72" w:rsidRPr="759E8887">
              <w:rPr>
                <w:rFonts w:cs="Calibri"/>
                <w:noProof w:val="0"/>
                <w:color w:val="000000" w:themeColor="text1"/>
                <w:sz w:val="18"/>
                <w:szCs w:val="18"/>
              </w:rPr>
              <w:t>bvb</w:t>
            </w:r>
            <w:proofErr w:type="spellEnd"/>
            <w:r w:rsidR="00F24C72" w:rsidRPr="759E8887">
              <w:rPr>
                <w:rFonts w:cs="Calibri"/>
                <w:noProof w:val="0"/>
                <w:color w:val="000000" w:themeColor="text1"/>
                <w:sz w:val="18"/>
                <w:szCs w:val="18"/>
              </w:rPr>
              <w:t xml:space="preserve"> coöperatieven, as a service modellen, …)</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14120507" w14:textId="7EE0A5F7" w:rsidR="685675CA" w:rsidRDefault="685675CA" w:rsidP="759E8887">
            <w:pPr>
              <w:rPr>
                <w:noProof w:val="0"/>
                <w:color w:val="595959" w:themeColor="text1" w:themeTint="A6"/>
                <w:szCs w:val="22"/>
              </w:rPr>
            </w:pPr>
            <w:r w:rsidRPr="759E8887">
              <w:rPr>
                <w:rFonts w:cs="Calibri"/>
                <w:noProof w:val="0"/>
                <w:color w:val="000000" w:themeColor="text1"/>
                <w:sz w:val="18"/>
                <w:szCs w:val="18"/>
              </w:rPr>
              <w:t xml:space="preserve">Dankzij </w:t>
            </w:r>
            <w:r w:rsidR="00F24C72" w:rsidRPr="759E8887">
              <w:rPr>
                <w:rFonts w:cs="Calibri"/>
                <w:noProof w:val="0"/>
                <w:color w:val="000000" w:themeColor="text1"/>
                <w:sz w:val="18"/>
                <w:szCs w:val="18"/>
              </w:rPr>
              <w:t xml:space="preserve">onderzoek naar ondersteuning van alternatieve eigenaarschapsmodellen </w:t>
            </w:r>
            <w:r w:rsidR="7CA19ED4" w:rsidRPr="759E8887">
              <w:rPr>
                <w:rFonts w:cs="Calibri"/>
                <w:noProof w:val="0"/>
                <w:color w:val="000000" w:themeColor="text1"/>
                <w:sz w:val="18"/>
                <w:szCs w:val="18"/>
              </w:rPr>
              <w:t xml:space="preserve">en door de klassieke financiële instellingen in deze oefening te betrekken, </w:t>
            </w:r>
            <w:r w:rsidRPr="759E8887">
              <w:rPr>
                <w:rFonts w:cs="Calibri"/>
                <w:noProof w:val="0"/>
                <w:color w:val="000000" w:themeColor="text1"/>
                <w:sz w:val="18"/>
                <w:szCs w:val="18"/>
              </w:rPr>
              <w:t xml:space="preserve">wordt </w:t>
            </w:r>
            <w:r w:rsidR="00F24C72" w:rsidRPr="759E8887">
              <w:rPr>
                <w:rFonts w:cs="Calibri"/>
                <w:noProof w:val="0"/>
                <w:color w:val="000000" w:themeColor="text1"/>
                <w:sz w:val="18"/>
                <w:szCs w:val="18"/>
              </w:rPr>
              <w:t>(</w:t>
            </w:r>
            <w:r w:rsidRPr="759E8887">
              <w:rPr>
                <w:rFonts w:cs="Calibri"/>
                <w:noProof w:val="0"/>
                <w:color w:val="000000" w:themeColor="text1"/>
                <w:sz w:val="18"/>
                <w:szCs w:val="18"/>
              </w:rPr>
              <w:t>circulair</w:t>
            </w:r>
            <w:r w:rsidR="00F24C72" w:rsidRPr="759E8887">
              <w:rPr>
                <w:rFonts w:cs="Calibri"/>
                <w:noProof w:val="0"/>
                <w:color w:val="000000" w:themeColor="text1"/>
                <w:sz w:val="18"/>
                <w:szCs w:val="18"/>
              </w:rPr>
              <w:t>)</w:t>
            </w:r>
            <w:r w:rsidRPr="759E8887">
              <w:rPr>
                <w:rFonts w:cs="Calibri"/>
                <w:noProof w:val="0"/>
                <w:color w:val="000000" w:themeColor="text1"/>
                <w:sz w:val="18"/>
                <w:szCs w:val="18"/>
              </w:rPr>
              <w:t xml:space="preserve"> bouwen betaalbaarder.</w:t>
            </w:r>
          </w:p>
        </w:tc>
      </w:tr>
      <w:tr w:rsidR="006A6CB3" w:rsidRPr="00006DEF" w14:paraId="0C80E0BC" w14:textId="77777777" w:rsidTr="65A9DC3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4A89CBF3" w14:textId="1233CAD9" w:rsidR="006A6CB3" w:rsidRPr="00A754AA" w:rsidRDefault="685675CA" w:rsidP="759E8887">
            <w:pPr>
              <w:jc w:val="right"/>
              <w:rPr>
                <w:rFonts w:cs="Calibri"/>
                <w:noProof w:val="0"/>
                <w:color w:val="000000" w:themeColor="text1"/>
                <w:sz w:val="18"/>
                <w:szCs w:val="18"/>
              </w:rPr>
            </w:pPr>
            <w:r w:rsidRPr="759E8887">
              <w:rPr>
                <w:rFonts w:cs="Calibri"/>
                <w:noProof w:val="0"/>
                <w:color w:val="000000" w:themeColor="text1"/>
                <w:sz w:val="18"/>
                <w:szCs w:val="18"/>
              </w:rPr>
              <w:t>8.1.3.</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23620FEE" w14:textId="68E2690E" w:rsidR="006A6CB3" w:rsidRPr="00A754AA" w:rsidRDefault="00F24C72" w:rsidP="006A6CB3">
            <w:pPr>
              <w:rPr>
                <w:rFonts w:cs="Calibri"/>
                <w:noProof w:val="0"/>
                <w:color w:val="000000" w:themeColor="text1"/>
                <w:sz w:val="18"/>
                <w:szCs w:val="18"/>
              </w:rPr>
            </w:pPr>
            <w:r>
              <w:rPr>
                <w:rFonts w:cs="Calibri"/>
                <w:noProof w:val="0"/>
                <w:color w:val="000000" w:themeColor="text1"/>
                <w:sz w:val="18"/>
                <w:szCs w:val="18"/>
              </w:rPr>
              <w:t>Alternatieve financieringsmodellen</w:t>
            </w:r>
            <w:r w:rsidR="006A6CB3" w:rsidRPr="00A754AA">
              <w:rPr>
                <w:rFonts w:cs="Calibri"/>
                <w:noProof w:val="0"/>
                <w:color w:val="000000" w:themeColor="text1"/>
                <w:sz w:val="18"/>
                <w:szCs w:val="18"/>
              </w:rPr>
              <w:t xml:space="preserve"> onderzoeken en stimuleren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0409F176" w14:textId="50E52BA1" w:rsidR="006A6CB3" w:rsidRPr="00A754AA" w:rsidRDefault="006A6CB3" w:rsidP="006A6CB3">
            <w:pPr>
              <w:rPr>
                <w:rFonts w:cs="Calibri"/>
                <w:noProof w:val="0"/>
                <w:color w:val="000000" w:themeColor="text1"/>
                <w:sz w:val="18"/>
                <w:szCs w:val="18"/>
              </w:rPr>
            </w:pPr>
            <w:r w:rsidRPr="00A754AA">
              <w:rPr>
                <w:rFonts w:cs="Calibri"/>
                <w:noProof w:val="0"/>
                <w:color w:val="000000" w:themeColor="text1"/>
                <w:sz w:val="18"/>
                <w:szCs w:val="18"/>
              </w:rPr>
              <w:t xml:space="preserve">We hebben in kaart gebracht of/in hoeverre </w:t>
            </w:r>
            <w:r w:rsidR="00F24C72">
              <w:rPr>
                <w:rFonts w:cs="Calibri"/>
                <w:noProof w:val="0"/>
                <w:color w:val="000000" w:themeColor="text1"/>
                <w:sz w:val="18"/>
                <w:szCs w:val="18"/>
              </w:rPr>
              <w:t xml:space="preserve">alternatieve financieringsmodellen </w:t>
            </w:r>
            <w:r w:rsidRPr="00A754AA">
              <w:rPr>
                <w:rFonts w:cs="Calibri"/>
                <w:noProof w:val="0"/>
                <w:color w:val="000000" w:themeColor="text1"/>
                <w:sz w:val="18"/>
                <w:szCs w:val="18"/>
              </w:rPr>
              <w:t>een maatschappelijke en ecologische meerwaarde bieden, en wonen betaalbaarder maakt</w:t>
            </w:r>
            <w:r w:rsidRPr="00E91253">
              <w:rPr>
                <w:rFonts w:asciiTheme="majorHAnsi" w:hAnsiTheme="majorHAnsi" w:cstheme="majorHAnsi"/>
                <w:noProof w:val="0"/>
                <w:color w:val="000000" w:themeColor="text1"/>
                <w:sz w:val="18"/>
                <w:szCs w:val="18"/>
              </w:rPr>
              <w:t xml:space="preserve">. </w:t>
            </w:r>
            <w:r w:rsidR="00BB5B60" w:rsidRPr="00E91253">
              <w:rPr>
                <w:rFonts w:asciiTheme="majorHAnsi" w:hAnsiTheme="majorHAnsi" w:cstheme="majorHAnsi"/>
                <w:color w:val="000000"/>
                <w:sz w:val="18"/>
                <w:szCs w:val="18"/>
              </w:rPr>
              <w:t>Deze financieringsvormen maken ook financiering op lange termijn mogelijk</w:t>
            </w:r>
            <w:r w:rsidRPr="00A754AA">
              <w:rPr>
                <w:rFonts w:cs="Calibri"/>
                <w:noProof w:val="0"/>
                <w:color w:val="000000" w:themeColor="text1"/>
                <w:sz w:val="18"/>
                <w:szCs w:val="18"/>
              </w:rPr>
              <w:t xml:space="preserve"> </w:t>
            </w:r>
          </w:p>
        </w:tc>
      </w:tr>
      <w:tr w:rsidR="006A6CB3" w:rsidRPr="00006DEF" w14:paraId="00601097" w14:textId="77777777" w:rsidTr="65A9DC3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4D683346" w14:textId="2BE03076" w:rsidR="006A6CB3" w:rsidRPr="00A754AA" w:rsidRDefault="685675CA" w:rsidP="759E8887">
            <w:pPr>
              <w:jc w:val="right"/>
              <w:rPr>
                <w:rFonts w:cs="Calibri"/>
                <w:noProof w:val="0"/>
                <w:color w:val="000000" w:themeColor="text1"/>
                <w:sz w:val="18"/>
                <w:szCs w:val="18"/>
              </w:rPr>
            </w:pPr>
            <w:r w:rsidRPr="759E8887">
              <w:rPr>
                <w:rFonts w:cs="Calibri"/>
                <w:noProof w:val="0"/>
                <w:color w:val="000000" w:themeColor="text1"/>
                <w:sz w:val="18"/>
                <w:szCs w:val="18"/>
              </w:rPr>
              <w:t>8.1.4.</w:t>
            </w:r>
          </w:p>
          <w:p w14:paraId="473A4DDC" w14:textId="0384180E" w:rsidR="006A6CB3" w:rsidRPr="00A754AA" w:rsidRDefault="006A6CB3" w:rsidP="759E8887">
            <w:pPr>
              <w:jc w:val="right"/>
              <w:rPr>
                <w:noProof w:val="0"/>
                <w:color w:val="595959" w:themeColor="text1" w:themeTint="A6"/>
                <w:szCs w:val="22"/>
              </w:rPr>
            </w:pP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22C9C84A" w14:textId="02C7AEC3" w:rsidR="006A6CB3" w:rsidRPr="00A754AA" w:rsidRDefault="006A6CB3" w:rsidP="006A6CB3">
            <w:pPr>
              <w:rPr>
                <w:rFonts w:cs="Calibri"/>
                <w:noProof w:val="0"/>
                <w:color w:val="000000" w:themeColor="text1"/>
                <w:sz w:val="18"/>
                <w:szCs w:val="18"/>
              </w:rPr>
            </w:pPr>
            <w:r w:rsidRPr="00A754AA">
              <w:rPr>
                <w:rFonts w:cs="Calibri"/>
                <w:noProof w:val="0"/>
                <w:color w:val="000000" w:themeColor="text1"/>
                <w:sz w:val="18"/>
                <w:szCs w:val="18"/>
              </w:rPr>
              <w:t xml:space="preserve">Klassieke projectontwikkeling stimuleren (of misschien zelfs verplichten?) om </w:t>
            </w:r>
            <w:r w:rsidR="00F24C72">
              <w:rPr>
                <w:rFonts w:cs="Calibri"/>
                <w:noProof w:val="0"/>
                <w:color w:val="000000" w:themeColor="text1"/>
                <w:sz w:val="18"/>
                <w:szCs w:val="18"/>
              </w:rPr>
              <w:t xml:space="preserve">met alternatieve eigenaarsmodellen aan de slag </w:t>
            </w:r>
            <w:r w:rsidRPr="00A754AA">
              <w:rPr>
                <w:rFonts w:cs="Calibri"/>
                <w:noProof w:val="0"/>
                <w:color w:val="000000" w:themeColor="text1"/>
                <w:sz w:val="18"/>
                <w:szCs w:val="18"/>
              </w:rPr>
              <w:t>te gaan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321590C8" w14:textId="41881833" w:rsidR="006A6CB3" w:rsidRPr="004013D8" w:rsidRDefault="00540368" w:rsidP="004013D8">
            <w:pPr>
              <w:rPr>
                <w:rFonts w:cs="Calibri"/>
                <w:color w:val="auto"/>
                <w:sz w:val="18"/>
                <w:szCs w:val="18"/>
              </w:rPr>
            </w:pPr>
            <w:bookmarkStart w:id="14" w:name="_Toc95293670"/>
            <w:bookmarkStart w:id="15" w:name="_Toc95303382"/>
            <w:r w:rsidRPr="004013D8">
              <w:rPr>
                <w:rFonts w:cs="Calibri"/>
                <w:color w:val="auto"/>
                <w:sz w:val="18"/>
                <w:szCs w:val="18"/>
              </w:rPr>
              <w:t xml:space="preserve">Mogelijke succesformules op het vlak van </w:t>
            </w:r>
            <w:r w:rsidR="00F24C72">
              <w:rPr>
                <w:rFonts w:cs="Calibri"/>
                <w:color w:val="auto"/>
                <w:sz w:val="18"/>
                <w:szCs w:val="18"/>
              </w:rPr>
              <w:t xml:space="preserve">alternatief </w:t>
            </w:r>
            <w:r w:rsidRPr="004013D8">
              <w:rPr>
                <w:rFonts w:cs="Calibri"/>
                <w:color w:val="auto"/>
                <w:sz w:val="18"/>
                <w:szCs w:val="18"/>
              </w:rPr>
              <w:t>eigenaarschap worden gestimuleerd door de overheid en opdrachtgevers.</w:t>
            </w:r>
            <w:bookmarkEnd w:id="14"/>
            <w:bookmarkEnd w:id="15"/>
          </w:p>
        </w:tc>
      </w:tr>
      <w:tr w:rsidR="005D565F" w:rsidRPr="00006DEF" w14:paraId="660FEEA6" w14:textId="77777777" w:rsidTr="65A9DC3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06932B9" w14:textId="2645AA4C" w:rsidR="005D565F" w:rsidRPr="00A754AA" w:rsidRDefault="00A4754F" w:rsidP="00F35F91">
            <w:pPr>
              <w:jc w:val="right"/>
              <w:rPr>
                <w:rFonts w:cs="Calibri"/>
                <w:b/>
                <w:bCs/>
                <w:noProof w:val="0"/>
                <w:color w:val="000000" w:themeColor="text1"/>
                <w:sz w:val="20"/>
                <w:szCs w:val="20"/>
              </w:rPr>
            </w:pPr>
            <w:r w:rsidRPr="00A754AA">
              <w:rPr>
                <w:rFonts w:cs="Calibri"/>
                <w:b/>
                <w:bCs/>
                <w:noProof w:val="0"/>
                <w:color w:val="000000" w:themeColor="text1"/>
                <w:sz w:val="20"/>
                <w:szCs w:val="20"/>
              </w:rPr>
              <w:t>8</w:t>
            </w:r>
            <w:r w:rsidR="005D565F" w:rsidRPr="00A754AA">
              <w:rPr>
                <w:rFonts w:cs="Calibri"/>
                <w:b/>
                <w:bCs/>
                <w:noProof w:val="0"/>
                <w:color w:val="000000" w:themeColor="text1"/>
                <w:sz w:val="20"/>
                <w:szCs w:val="20"/>
              </w:rPr>
              <w:t>.2.</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16F4DFE" w14:textId="1933CD74" w:rsidR="005D565F" w:rsidRPr="00A754AA" w:rsidRDefault="00BF1C9F" w:rsidP="006A6CB3">
            <w:pPr>
              <w:rPr>
                <w:rFonts w:cs="Calibri"/>
                <w:b/>
                <w:bCs/>
                <w:noProof w:val="0"/>
                <w:color w:val="000000" w:themeColor="text1"/>
                <w:sz w:val="20"/>
                <w:szCs w:val="20"/>
              </w:rPr>
            </w:pPr>
            <w:r w:rsidRPr="00A754AA">
              <w:rPr>
                <w:rFonts w:cs="Calibri"/>
                <w:b/>
                <w:bCs/>
                <w:noProof w:val="0"/>
                <w:color w:val="000000" w:themeColor="text1"/>
                <w:sz w:val="20"/>
                <w:szCs w:val="20"/>
              </w:rPr>
              <w:t>M</w:t>
            </w:r>
            <w:r w:rsidR="006A6CB3" w:rsidRPr="00A754AA">
              <w:rPr>
                <w:rFonts w:cs="Calibri"/>
                <w:b/>
                <w:bCs/>
                <w:noProof w:val="0"/>
                <w:color w:val="000000" w:themeColor="text1"/>
                <w:sz w:val="20"/>
                <w:szCs w:val="20"/>
              </w:rPr>
              <w:t xml:space="preserve">aatschappelijke kosten en baten </w:t>
            </w:r>
            <w:r w:rsidRPr="00A754AA">
              <w:rPr>
                <w:rFonts w:cs="Calibri"/>
                <w:b/>
                <w:bCs/>
                <w:noProof w:val="0"/>
                <w:color w:val="000000" w:themeColor="text1"/>
                <w:sz w:val="20"/>
                <w:szCs w:val="20"/>
              </w:rPr>
              <w:t xml:space="preserve">analyseren, zowel </w:t>
            </w:r>
            <w:r w:rsidR="006A6CB3" w:rsidRPr="00A754AA">
              <w:rPr>
                <w:rFonts w:cs="Calibri"/>
                <w:b/>
                <w:bCs/>
                <w:noProof w:val="0"/>
                <w:color w:val="000000" w:themeColor="text1"/>
                <w:sz w:val="20"/>
                <w:szCs w:val="20"/>
              </w:rPr>
              <w:t xml:space="preserve">van klassieke </w:t>
            </w:r>
            <w:r w:rsidRPr="00A754AA">
              <w:rPr>
                <w:rFonts w:cs="Calibri"/>
                <w:b/>
                <w:bCs/>
                <w:noProof w:val="0"/>
                <w:color w:val="000000" w:themeColor="text1"/>
                <w:sz w:val="20"/>
                <w:szCs w:val="20"/>
              </w:rPr>
              <w:t>als van</w:t>
            </w:r>
            <w:r w:rsidR="006A6CB3" w:rsidRPr="00A754AA">
              <w:rPr>
                <w:rFonts w:cs="Calibri"/>
                <w:b/>
                <w:bCs/>
                <w:noProof w:val="0"/>
                <w:color w:val="000000" w:themeColor="text1"/>
                <w:sz w:val="20"/>
                <w:szCs w:val="20"/>
              </w:rPr>
              <w:t xml:space="preserve"> circulaire </w:t>
            </w:r>
            <w:r w:rsidR="00445798" w:rsidRPr="00A754AA">
              <w:rPr>
                <w:rFonts w:cs="Calibri"/>
                <w:b/>
                <w:bCs/>
                <w:noProof w:val="0"/>
                <w:color w:val="000000" w:themeColor="text1"/>
                <w:sz w:val="20"/>
                <w:szCs w:val="20"/>
              </w:rPr>
              <w:t>bouw</w:t>
            </w:r>
            <w:r w:rsidR="006A6CB3" w:rsidRPr="00A754AA">
              <w:rPr>
                <w:rFonts w:cs="Calibri"/>
                <w:b/>
                <w:bCs/>
                <w:noProof w:val="0"/>
                <w:color w:val="000000" w:themeColor="text1"/>
                <w:sz w:val="20"/>
                <w:szCs w:val="20"/>
              </w:rPr>
              <w:t>oplossingen</w:t>
            </w:r>
            <w:r w:rsidR="006A6CB3" w:rsidRPr="00A754AA">
              <w:rPr>
                <w:rFonts w:cs="Calibri"/>
                <w:b/>
                <w:bCs/>
                <w:noProof w:val="0"/>
                <w:color w:val="000000" w:themeColor="text1"/>
                <w:sz w:val="20"/>
                <w:szCs w:val="20"/>
              </w:rPr>
              <w:tab/>
            </w:r>
          </w:p>
        </w:tc>
      </w:tr>
      <w:tr w:rsidR="006A6CB3" w:rsidRPr="00006DEF" w14:paraId="7E8EF332" w14:textId="77777777" w:rsidTr="65A9DC3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0C434D4B" w14:textId="5CC4553C" w:rsidR="006A6CB3" w:rsidRPr="00A754AA" w:rsidRDefault="006A6CB3" w:rsidP="00F35F91">
            <w:pPr>
              <w:jc w:val="right"/>
              <w:rPr>
                <w:rFonts w:cs="Calibri"/>
                <w:noProof w:val="0"/>
                <w:color w:val="000000" w:themeColor="text1"/>
                <w:sz w:val="18"/>
                <w:szCs w:val="18"/>
              </w:rPr>
            </w:pPr>
            <w:r w:rsidRPr="00A754AA">
              <w:rPr>
                <w:rFonts w:cs="Calibri"/>
                <w:noProof w:val="0"/>
                <w:color w:val="000000" w:themeColor="text1"/>
                <w:sz w:val="18"/>
                <w:szCs w:val="18"/>
              </w:rPr>
              <w:lastRenderedPageBreak/>
              <w:t>8.2.1.</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0CF8FACF" w14:textId="346A8729" w:rsidR="006A6CB3" w:rsidRPr="00A754AA" w:rsidRDefault="00540368" w:rsidP="006A6CB3">
            <w:pPr>
              <w:rPr>
                <w:rFonts w:cs="Calibri"/>
                <w:noProof w:val="0"/>
                <w:color w:val="000000" w:themeColor="text1"/>
                <w:sz w:val="18"/>
                <w:szCs w:val="18"/>
              </w:rPr>
            </w:pPr>
            <w:r w:rsidRPr="00A754AA">
              <w:rPr>
                <w:rFonts w:cs="Calibri"/>
                <w:noProof w:val="0"/>
                <w:color w:val="000000" w:themeColor="text1"/>
                <w:sz w:val="18"/>
                <w:szCs w:val="18"/>
              </w:rPr>
              <w:t xml:space="preserve">Een berekeningsmethodiek ontwikkelen </w:t>
            </w:r>
            <w:r w:rsidR="006A6CB3" w:rsidRPr="00A754AA">
              <w:rPr>
                <w:rFonts w:cs="Calibri"/>
                <w:noProof w:val="0"/>
                <w:color w:val="000000" w:themeColor="text1"/>
                <w:sz w:val="18"/>
                <w:szCs w:val="18"/>
              </w:rPr>
              <w:t xml:space="preserve">om </w:t>
            </w:r>
            <w:r w:rsidRPr="00A754AA">
              <w:rPr>
                <w:rFonts w:cs="Calibri"/>
                <w:noProof w:val="0"/>
                <w:color w:val="000000" w:themeColor="text1"/>
                <w:sz w:val="18"/>
                <w:szCs w:val="18"/>
              </w:rPr>
              <w:t xml:space="preserve">de </w:t>
            </w:r>
            <w:r w:rsidR="006A6CB3" w:rsidRPr="00A754AA">
              <w:rPr>
                <w:rFonts w:cs="Calibri"/>
                <w:noProof w:val="0"/>
                <w:color w:val="000000" w:themeColor="text1"/>
                <w:sz w:val="18"/>
                <w:szCs w:val="18"/>
              </w:rPr>
              <w:t xml:space="preserve">werkelijke maatschappelijke voordelen </w:t>
            </w:r>
            <w:r w:rsidRPr="00A754AA">
              <w:rPr>
                <w:rFonts w:cs="Calibri"/>
                <w:noProof w:val="0"/>
                <w:color w:val="000000" w:themeColor="text1"/>
                <w:sz w:val="18"/>
                <w:szCs w:val="18"/>
              </w:rPr>
              <w:t xml:space="preserve">van circulair bouwen in </w:t>
            </w:r>
            <w:r w:rsidR="006A6CB3" w:rsidRPr="00A754AA">
              <w:rPr>
                <w:rFonts w:cs="Calibri"/>
                <w:noProof w:val="0"/>
                <w:color w:val="000000" w:themeColor="text1"/>
                <w:sz w:val="18"/>
                <w:szCs w:val="18"/>
              </w:rPr>
              <w:t xml:space="preserve">beeld te brengen </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46BA9264" w14:textId="38D73CDE" w:rsidR="006A6CB3" w:rsidRPr="00A754AA" w:rsidRDefault="002E6BC4" w:rsidP="006A6CB3">
            <w:pPr>
              <w:rPr>
                <w:rFonts w:cs="Calibri"/>
                <w:noProof w:val="0"/>
                <w:color w:val="000000" w:themeColor="text1"/>
                <w:sz w:val="18"/>
                <w:szCs w:val="18"/>
              </w:rPr>
            </w:pPr>
            <w:r w:rsidRPr="00A754AA">
              <w:rPr>
                <w:rFonts w:cs="Calibri"/>
                <w:noProof w:val="0"/>
                <w:color w:val="000000" w:themeColor="text1"/>
                <w:sz w:val="18"/>
                <w:szCs w:val="18"/>
              </w:rPr>
              <w:t>Circulair bouwen is energiezuinig, veroorzaakt minder CO</w:t>
            </w:r>
            <w:r w:rsidRPr="00A754AA">
              <w:rPr>
                <w:rFonts w:cs="Calibri"/>
                <w:noProof w:val="0"/>
                <w:color w:val="000000" w:themeColor="text1"/>
                <w:sz w:val="18"/>
                <w:szCs w:val="18"/>
                <w:vertAlign w:val="subscript"/>
              </w:rPr>
              <w:t>2</w:t>
            </w:r>
            <w:r w:rsidRPr="00A754AA">
              <w:rPr>
                <w:rFonts w:cs="Calibri"/>
                <w:noProof w:val="0"/>
                <w:color w:val="000000" w:themeColor="text1"/>
                <w:sz w:val="18"/>
                <w:szCs w:val="18"/>
              </w:rPr>
              <w:t xml:space="preserve">-uitstoot, voorkomt de uitputting van grondstoffen, … Die voordelen </w:t>
            </w:r>
            <w:r w:rsidR="00D63F1D" w:rsidRPr="00A754AA">
              <w:rPr>
                <w:rFonts w:cs="Calibri"/>
                <w:noProof w:val="0"/>
                <w:color w:val="000000" w:themeColor="text1"/>
                <w:sz w:val="18"/>
                <w:szCs w:val="18"/>
              </w:rPr>
              <w:t xml:space="preserve">voor burgers, overheden, bedrijven en de maatschappij als geheel </w:t>
            </w:r>
            <w:r w:rsidRPr="00A754AA">
              <w:rPr>
                <w:rFonts w:cs="Calibri"/>
                <w:noProof w:val="0"/>
                <w:color w:val="000000" w:themeColor="text1"/>
                <w:sz w:val="18"/>
                <w:szCs w:val="18"/>
              </w:rPr>
              <w:t>worden pas écht bevattelijk als ze in cijfers uitgedrukt zijn</w:t>
            </w:r>
            <w:r w:rsidR="00D63F1D" w:rsidRPr="00A754AA">
              <w:rPr>
                <w:rFonts w:cs="Calibri"/>
                <w:noProof w:val="0"/>
                <w:color w:val="000000" w:themeColor="text1"/>
                <w:sz w:val="18"/>
                <w:szCs w:val="18"/>
              </w:rPr>
              <w:t xml:space="preserve">, en dat kan met de nieuwe </w:t>
            </w:r>
            <w:r w:rsidRPr="00A754AA">
              <w:rPr>
                <w:rFonts w:cs="Calibri"/>
                <w:noProof w:val="0"/>
                <w:color w:val="000000" w:themeColor="text1"/>
                <w:sz w:val="18"/>
                <w:szCs w:val="18"/>
              </w:rPr>
              <w:t>berekeningsmethodiek.</w:t>
            </w:r>
            <w:r w:rsidR="00D63F1D" w:rsidRPr="00A754AA">
              <w:rPr>
                <w:rFonts w:cs="Calibri"/>
                <w:noProof w:val="0"/>
                <w:color w:val="000000" w:themeColor="text1"/>
                <w:sz w:val="18"/>
                <w:szCs w:val="18"/>
              </w:rPr>
              <w:t xml:space="preserve"> </w:t>
            </w:r>
          </w:p>
        </w:tc>
      </w:tr>
      <w:tr w:rsidR="006A6CB3" w:rsidRPr="00006DEF" w14:paraId="25A04E88" w14:textId="77777777" w:rsidTr="65A9DC3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4D14C272" w14:textId="63AF7958" w:rsidR="006A6CB3" w:rsidRPr="00A754AA" w:rsidRDefault="006A6CB3" w:rsidP="00F35F91">
            <w:pPr>
              <w:jc w:val="right"/>
              <w:rPr>
                <w:rFonts w:cs="Calibri"/>
                <w:noProof w:val="0"/>
                <w:color w:val="000000" w:themeColor="text1"/>
                <w:sz w:val="18"/>
                <w:szCs w:val="18"/>
              </w:rPr>
            </w:pPr>
            <w:r w:rsidRPr="00A754AA">
              <w:rPr>
                <w:rFonts w:cs="Calibri"/>
                <w:noProof w:val="0"/>
                <w:color w:val="000000" w:themeColor="text1"/>
                <w:sz w:val="18"/>
                <w:szCs w:val="18"/>
              </w:rPr>
              <w:t>8.2.2.</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30745DDE" w14:textId="1B9008B6" w:rsidR="006A6CB3" w:rsidRPr="00A754AA" w:rsidRDefault="00540368" w:rsidP="006A6CB3">
            <w:pPr>
              <w:rPr>
                <w:rFonts w:cs="Calibri"/>
                <w:noProof w:val="0"/>
                <w:color w:val="000000" w:themeColor="text1"/>
                <w:sz w:val="18"/>
                <w:szCs w:val="18"/>
              </w:rPr>
            </w:pPr>
            <w:r w:rsidRPr="00A754AA">
              <w:rPr>
                <w:rFonts w:cs="Calibri"/>
                <w:noProof w:val="0"/>
                <w:color w:val="000000" w:themeColor="text1"/>
                <w:sz w:val="18"/>
                <w:szCs w:val="18"/>
              </w:rPr>
              <w:t xml:space="preserve">Maatschappelijke kosten en baten van klassieke en circulaire oplossingen </w:t>
            </w:r>
            <w:r w:rsidR="006A6CB3" w:rsidRPr="00A754AA">
              <w:rPr>
                <w:rFonts w:cs="Calibri"/>
                <w:noProof w:val="0"/>
                <w:color w:val="000000" w:themeColor="text1"/>
                <w:sz w:val="18"/>
                <w:szCs w:val="18"/>
              </w:rPr>
              <w:t>analyse</w:t>
            </w:r>
            <w:r w:rsidRPr="00A754AA">
              <w:rPr>
                <w:rFonts w:cs="Calibri"/>
                <w:noProof w:val="0"/>
                <w:color w:val="000000" w:themeColor="text1"/>
                <w:sz w:val="18"/>
                <w:szCs w:val="18"/>
              </w:rPr>
              <w:t>ren</w:t>
            </w:r>
            <w:r w:rsidR="006A6CB3" w:rsidRPr="00A754AA">
              <w:rPr>
                <w:rFonts w:cs="Calibri"/>
                <w:noProof w:val="0"/>
                <w:color w:val="000000" w:themeColor="text1"/>
                <w:sz w:val="18"/>
                <w:szCs w:val="18"/>
              </w:rPr>
              <w:t xml:space="preserve"> op gemeentelijk niveau </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7B41C7F0" w14:textId="1E59F76C" w:rsidR="006A6CB3" w:rsidRPr="00A754AA" w:rsidRDefault="00D63F1D" w:rsidP="00D63F1D">
            <w:pPr>
              <w:rPr>
                <w:rFonts w:cs="Calibri"/>
                <w:noProof w:val="0"/>
                <w:color w:val="000000" w:themeColor="text1"/>
                <w:sz w:val="18"/>
                <w:szCs w:val="18"/>
              </w:rPr>
            </w:pPr>
            <w:r w:rsidRPr="00A754AA">
              <w:rPr>
                <w:rFonts w:cs="Calibri"/>
                <w:noProof w:val="0"/>
                <w:color w:val="000000" w:themeColor="text1"/>
                <w:sz w:val="18"/>
                <w:szCs w:val="18"/>
              </w:rPr>
              <w:t>Met een stappenplan, hulp op maat per gemeente (bv. starten met specifieke groep gebouwen, ervaring met warmtenetten...) worden lokale overheden begeleid en ontzorgd</w:t>
            </w:r>
            <w:r w:rsidR="00F24C72">
              <w:rPr>
                <w:rFonts w:cs="Calibri"/>
                <w:noProof w:val="0"/>
                <w:color w:val="000000" w:themeColor="text1"/>
                <w:sz w:val="18"/>
                <w:szCs w:val="18"/>
              </w:rPr>
              <w:t xml:space="preserve"> om de juiste beslissingen te nemen door volwaardig inzicht in de maatschappelijk kosten en </w:t>
            </w:r>
            <w:r w:rsidR="001B25A2">
              <w:rPr>
                <w:rFonts w:cs="Calibri"/>
                <w:noProof w:val="0"/>
                <w:color w:val="000000" w:themeColor="text1"/>
                <w:sz w:val="18"/>
                <w:szCs w:val="18"/>
              </w:rPr>
              <w:t>baten.</w:t>
            </w:r>
          </w:p>
        </w:tc>
      </w:tr>
      <w:tr w:rsidR="006A6CB3" w:rsidRPr="00006DEF" w14:paraId="763C3A75" w14:textId="77777777" w:rsidTr="65A9DC3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699C8261" w14:textId="01B98EC6" w:rsidR="006A6CB3" w:rsidRPr="00A754AA" w:rsidRDefault="00540368" w:rsidP="00F35F91">
            <w:pPr>
              <w:jc w:val="right"/>
              <w:rPr>
                <w:rFonts w:cs="Calibri"/>
                <w:noProof w:val="0"/>
                <w:color w:val="000000" w:themeColor="text1"/>
                <w:sz w:val="18"/>
                <w:szCs w:val="18"/>
              </w:rPr>
            </w:pPr>
            <w:r w:rsidRPr="00A754AA">
              <w:rPr>
                <w:rFonts w:cs="Calibri"/>
                <w:noProof w:val="0"/>
                <w:color w:val="000000" w:themeColor="text1"/>
                <w:sz w:val="18"/>
                <w:szCs w:val="18"/>
              </w:rPr>
              <w:t>8.2.3.</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3442AFA9" w14:textId="5C15B970" w:rsidR="006A6CB3" w:rsidRPr="00A754AA" w:rsidRDefault="00F24C72" w:rsidP="006A6CB3">
            <w:pPr>
              <w:rPr>
                <w:rFonts w:cs="Calibri"/>
                <w:noProof w:val="0"/>
                <w:color w:val="000000" w:themeColor="text1"/>
                <w:sz w:val="18"/>
                <w:szCs w:val="18"/>
              </w:rPr>
            </w:pPr>
            <w:r>
              <w:rPr>
                <w:rFonts w:cs="Calibri"/>
                <w:noProof w:val="0"/>
                <w:color w:val="000000" w:themeColor="text1"/>
                <w:sz w:val="18"/>
                <w:szCs w:val="18"/>
              </w:rPr>
              <w:t>Openbare aanbestedingen en gunningsprocedures gebruiken om circulaire oplossingen aan te moedigen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7D59B9DC" w14:textId="4769E5EF" w:rsidR="006A6CB3" w:rsidRPr="00A754AA" w:rsidRDefault="006A6CB3" w:rsidP="006A6CB3">
            <w:pPr>
              <w:rPr>
                <w:rFonts w:cs="Calibri"/>
                <w:noProof w:val="0"/>
                <w:color w:val="000000" w:themeColor="text1"/>
                <w:sz w:val="18"/>
                <w:szCs w:val="18"/>
              </w:rPr>
            </w:pPr>
            <w:r w:rsidRPr="00A754AA">
              <w:rPr>
                <w:rFonts w:cs="Calibri"/>
                <w:noProof w:val="0"/>
                <w:color w:val="000000" w:themeColor="text1"/>
                <w:sz w:val="18"/>
                <w:szCs w:val="18"/>
              </w:rPr>
              <w:t>Openbare aanbestedingen worden beoordeeld met evenveel oog voor financiële als voor breed maatschappelijke voordelen</w:t>
            </w:r>
            <w:r w:rsidR="00352BF0">
              <w:rPr>
                <w:rFonts w:cs="Calibri"/>
                <w:noProof w:val="0"/>
                <w:color w:val="000000" w:themeColor="text1"/>
                <w:sz w:val="18"/>
                <w:szCs w:val="18"/>
              </w:rPr>
              <w:t>, zowel voor gebouwen als infrastructuur</w:t>
            </w:r>
            <w:r w:rsidRPr="00A754AA">
              <w:rPr>
                <w:rFonts w:cs="Calibri"/>
                <w:noProof w:val="0"/>
                <w:color w:val="000000" w:themeColor="text1"/>
                <w:sz w:val="18"/>
                <w:szCs w:val="18"/>
              </w:rPr>
              <w:t>.</w:t>
            </w:r>
          </w:p>
        </w:tc>
      </w:tr>
      <w:tr w:rsidR="006A6CB3" w:rsidRPr="00D63F1D" w14:paraId="49CED7C6" w14:textId="77777777" w:rsidTr="00F57DB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0098A8"/>
            <w:vAlign w:val="center"/>
          </w:tcPr>
          <w:p w14:paraId="1F085F78" w14:textId="7BD54861" w:rsidR="006A6CB3" w:rsidRPr="00F57DB1" w:rsidRDefault="00D63F1D" w:rsidP="00F35F91">
            <w:pPr>
              <w:jc w:val="right"/>
              <w:rPr>
                <w:rFonts w:cs="Calibri"/>
                <w:b/>
                <w:bCs/>
                <w:noProof w:val="0"/>
                <w:color w:val="FFFFFF" w:themeColor="background1"/>
                <w:sz w:val="18"/>
                <w:szCs w:val="18"/>
              </w:rPr>
            </w:pPr>
            <w:r w:rsidRPr="00F57DB1">
              <w:rPr>
                <w:rFonts w:cs="Calibri"/>
                <w:b/>
                <w:bCs/>
                <w:noProof w:val="0"/>
                <w:color w:val="FFFFFF" w:themeColor="background1"/>
                <w:sz w:val="18"/>
                <w:szCs w:val="18"/>
              </w:rPr>
              <w:t>8.3.</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0098A8"/>
            <w:vAlign w:val="center"/>
          </w:tcPr>
          <w:p w14:paraId="74BE7657" w14:textId="0F39C9A3" w:rsidR="006A6CB3" w:rsidRPr="00F57DB1" w:rsidRDefault="006A6CB3" w:rsidP="00F26E2B">
            <w:pPr>
              <w:rPr>
                <w:rFonts w:cs="Calibri"/>
                <w:b/>
                <w:bCs/>
                <w:color w:val="FFFFFF" w:themeColor="background1"/>
                <w:sz w:val="18"/>
                <w:szCs w:val="18"/>
              </w:rPr>
            </w:pPr>
            <w:r w:rsidRPr="00F57DB1">
              <w:rPr>
                <w:rFonts w:cs="Calibri"/>
                <w:b/>
                <w:bCs/>
                <w:noProof w:val="0"/>
                <w:color w:val="FFFFFF" w:themeColor="background1"/>
                <w:sz w:val="20"/>
                <w:szCs w:val="20"/>
              </w:rPr>
              <w:t>Collectieve wijkrenovatie</w:t>
            </w:r>
            <w:r w:rsidR="00F26E2B" w:rsidRPr="00F57DB1">
              <w:rPr>
                <w:rFonts w:cs="Calibri"/>
                <w:b/>
                <w:bCs/>
                <w:noProof w:val="0"/>
                <w:color w:val="FFFFFF" w:themeColor="background1"/>
                <w:sz w:val="20"/>
                <w:szCs w:val="20"/>
              </w:rPr>
              <w:t>s stimuleren</w:t>
            </w:r>
          </w:p>
        </w:tc>
      </w:tr>
      <w:tr w:rsidR="006A6CB3" w:rsidRPr="00006DEF" w14:paraId="0BEC4500" w14:textId="77777777" w:rsidTr="65A9DC3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63BC1EEE" w14:textId="5BCF6AD6" w:rsidR="006A6CB3" w:rsidRPr="00A754AA" w:rsidRDefault="000D4081" w:rsidP="00F35F91">
            <w:pPr>
              <w:jc w:val="right"/>
              <w:rPr>
                <w:rFonts w:cs="Calibri"/>
                <w:noProof w:val="0"/>
                <w:color w:val="000000" w:themeColor="text1"/>
                <w:sz w:val="18"/>
                <w:szCs w:val="18"/>
              </w:rPr>
            </w:pPr>
            <w:r w:rsidRPr="00A754AA">
              <w:rPr>
                <w:rFonts w:cs="Calibri"/>
                <w:noProof w:val="0"/>
                <w:color w:val="000000" w:themeColor="text1"/>
                <w:sz w:val="18"/>
                <w:szCs w:val="18"/>
              </w:rPr>
              <w:t>8.3.1.</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42FB7D08" w14:textId="751FC234" w:rsidR="006A6CB3" w:rsidRPr="00A754AA" w:rsidRDefault="006A6CB3" w:rsidP="006A6CB3">
            <w:pPr>
              <w:rPr>
                <w:rFonts w:cs="Calibri"/>
                <w:noProof w:val="0"/>
                <w:color w:val="000000" w:themeColor="text1"/>
                <w:sz w:val="18"/>
                <w:szCs w:val="18"/>
              </w:rPr>
            </w:pPr>
            <w:r w:rsidRPr="00A754AA">
              <w:rPr>
                <w:rFonts w:cs="Calibri"/>
                <w:noProof w:val="0"/>
                <w:color w:val="000000" w:themeColor="text1"/>
                <w:sz w:val="18"/>
                <w:szCs w:val="18"/>
              </w:rPr>
              <w:t>Leerlessen uit voorgaande projecten analyseren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44F87D50" w14:textId="0C1B93F9" w:rsidR="006A6CB3" w:rsidRPr="00A754AA" w:rsidRDefault="00D63F1D" w:rsidP="006A6CB3">
            <w:pPr>
              <w:rPr>
                <w:rFonts w:cs="Calibri"/>
                <w:color w:val="000000" w:themeColor="text1"/>
                <w:sz w:val="18"/>
                <w:szCs w:val="18"/>
              </w:rPr>
            </w:pPr>
            <w:r w:rsidRPr="00A754AA">
              <w:rPr>
                <w:rFonts w:cs="Calibri"/>
                <w:color w:val="000000" w:themeColor="text1"/>
                <w:sz w:val="18"/>
                <w:szCs w:val="18"/>
              </w:rPr>
              <w:t>Op basis van reeds ui</w:t>
            </w:r>
            <w:r w:rsidR="00F24C72">
              <w:rPr>
                <w:rFonts w:cs="Calibri"/>
                <w:color w:val="000000" w:themeColor="text1"/>
                <w:sz w:val="18"/>
                <w:szCs w:val="18"/>
              </w:rPr>
              <w:t>t</w:t>
            </w:r>
            <w:r w:rsidRPr="00A754AA">
              <w:rPr>
                <w:rFonts w:cs="Calibri"/>
                <w:color w:val="000000" w:themeColor="text1"/>
                <w:sz w:val="18"/>
                <w:szCs w:val="18"/>
              </w:rPr>
              <w:t xml:space="preserve">gevoerde collectieve wijkrenovaties </w:t>
            </w:r>
            <w:r w:rsidR="00B960C3" w:rsidRPr="00A754AA">
              <w:rPr>
                <w:rFonts w:cs="Calibri"/>
                <w:color w:val="000000" w:themeColor="text1"/>
                <w:sz w:val="18"/>
                <w:szCs w:val="18"/>
              </w:rPr>
              <w:t>wordt duidelijk hoe zo’n projecten verlopen, wat de voordelen zijn, en wat werkt en niet werkt</w:t>
            </w:r>
            <w:r w:rsidR="000D7898" w:rsidRPr="00A754AA">
              <w:rPr>
                <w:rFonts w:cs="Calibri"/>
                <w:color w:val="000000" w:themeColor="text1"/>
                <w:sz w:val="18"/>
                <w:szCs w:val="18"/>
              </w:rPr>
              <w:t xml:space="preserve">. </w:t>
            </w:r>
          </w:p>
        </w:tc>
      </w:tr>
      <w:tr w:rsidR="00B960C3" w:rsidRPr="00006DEF" w14:paraId="1337D161" w14:textId="77777777" w:rsidTr="65A9DC3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4503B762" w14:textId="784018AB" w:rsidR="00B960C3" w:rsidRPr="00A754AA" w:rsidRDefault="000D4081" w:rsidP="00F35F91">
            <w:pPr>
              <w:jc w:val="right"/>
              <w:rPr>
                <w:rFonts w:cs="Calibri"/>
                <w:noProof w:val="0"/>
                <w:color w:val="000000" w:themeColor="text1"/>
                <w:sz w:val="18"/>
                <w:szCs w:val="18"/>
              </w:rPr>
            </w:pPr>
            <w:r w:rsidRPr="00A754AA">
              <w:rPr>
                <w:rFonts w:cs="Calibri"/>
                <w:noProof w:val="0"/>
                <w:color w:val="000000" w:themeColor="text1"/>
                <w:sz w:val="18"/>
                <w:szCs w:val="18"/>
              </w:rPr>
              <w:t>8.3.2.</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3A9EFFCC" w14:textId="3AA50FEB" w:rsidR="00B960C3" w:rsidRPr="00A754AA" w:rsidRDefault="00B960C3" w:rsidP="00B960C3">
            <w:pPr>
              <w:rPr>
                <w:rFonts w:cs="Calibri"/>
                <w:noProof w:val="0"/>
                <w:color w:val="000000" w:themeColor="text1"/>
                <w:sz w:val="18"/>
                <w:szCs w:val="18"/>
              </w:rPr>
            </w:pPr>
            <w:r w:rsidRPr="00A754AA">
              <w:rPr>
                <w:rFonts w:cs="Calibri"/>
                <w:noProof w:val="0"/>
                <w:color w:val="000000" w:themeColor="text1"/>
                <w:sz w:val="18"/>
                <w:szCs w:val="18"/>
              </w:rPr>
              <w:t>Voordelen collectieve wijkrenovaties berekenen en mogelijke voordelen voor de gemeenten tonen</w:t>
            </w:r>
            <w:r w:rsidR="00005775">
              <w:rPr>
                <w:rFonts w:cs="Calibri"/>
                <w:noProof w:val="0"/>
                <w:color w:val="000000" w:themeColor="text1"/>
                <w:sz w:val="18"/>
                <w:szCs w:val="18"/>
              </w:rPr>
              <w:t xml:space="preserve"> om hun klimaatdoelstellingen te halen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00C7FCBF" w14:textId="21DD60CF" w:rsidR="00B960C3" w:rsidRPr="00A754AA" w:rsidRDefault="00B960C3" w:rsidP="00B960C3">
            <w:pPr>
              <w:rPr>
                <w:rFonts w:cs="Calibri"/>
                <w:color w:val="000000" w:themeColor="text1"/>
                <w:sz w:val="18"/>
                <w:szCs w:val="18"/>
              </w:rPr>
            </w:pPr>
            <w:r w:rsidRPr="00A754AA">
              <w:rPr>
                <w:rFonts w:cs="Calibri"/>
                <w:color w:val="000000" w:themeColor="text1"/>
                <w:sz w:val="18"/>
                <w:szCs w:val="18"/>
              </w:rPr>
              <w:t xml:space="preserve">Berekeningen maken de voordelen van collectieve wijkrenovaties inzichtelijk. Het wordt duidelijk dat de voordelen veel ruimer zijn dan </w:t>
            </w:r>
            <w:r w:rsidR="00005775">
              <w:rPr>
                <w:rFonts w:cs="Calibri"/>
                <w:color w:val="000000" w:themeColor="text1"/>
                <w:sz w:val="18"/>
                <w:szCs w:val="18"/>
              </w:rPr>
              <w:t xml:space="preserve">enkel </w:t>
            </w:r>
            <w:r w:rsidRPr="00A754AA">
              <w:rPr>
                <w:rFonts w:cs="Calibri"/>
                <w:color w:val="000000" w:themeColor="text1"/>
                <w:sz w:val="18"/>
                <w:szCs w:val="18"/>
              </w:rPr>
              <w:t>financiële voordelen voor de eigenaars</w:t>
            </w:r>
            <w:r w:rsidR="00005775">
              <w:rPr>
                <w:rFonts w:cs="Calibri"/>
                <w:color w:val="000000" w:themeColor="text1"/>
                <w:sz w:val="18"/>
                <w:szCs w:val="18"/>
              </w:rPr>
              <w:t xml:space="preserve"> en de betrokken bouwactoren</w:t>
            </w:r>
            <w:r w:rsidRPr="00A754AA">
              <w:rPr>
                <w:rFonts w:cs="Calibri"/>
                <w:color w:val="000000" w:themeColor="text1"/>
                <w:sz w:val="18"/>
                <w:szCs w:val="18"/>
              </w:rPr>
              <w:t xml:space="preserve">. </w:t>
            </w:r>
          </w:p>
        </w:tc>
      </w:tr>
    </w:tbl>
    <w:p w14:paraId="0F4EF8EA" w14:textId="2E1B030C" w:rsidR="68B08633" w:rsidRPr="00006DEF" w:rsidRDefault="68B08633" w:rsidP="68B08633">
      <w:pPr>
        <w:rPr>
          <w:b/>
          <w:bCs/>
          <w:noProof w:val="0"/>
          <w:color w:val="595959" w:themeColor="text1" w:themeTint="A6"/>
          <w:szCs w:val="22"/>
        </w:rPr>
      </w:pPr>
    </w:p>
    <w:p w14:paraId="7FE590DC" w14:textId="77777777" w:rsidR="00946C5B" w:rsidRPr="00946C5B" w:rsidRDefault="00946C5B" w:rsidP="00946C5B"/>
    <w:p w14:paraId="3CD6AB98" w14:textId="167A9117" w:rsidR="00396AB1" w:rsidRPr="00465C0A" w:rsidRDefault="00005775" w:rsidP="003B6581">
      <w:pPr>
        <w:pStyle w:val="Kop3"/>
        <w:numPr>
          <w:ilvl w:val="0"/>
          <w:numId w:val="31"/>
        </w:numPr>
        <w:ind w:left="993" w:hanging="633"/>
        <w:rPr>
          <w:color w:val="215868"/>
        </w:rPr>
      </w:pPr>
      <w:bookmarkStart w:id="16" w:name="_Toc96436724"/>
      <w:r>
        <w:rPr>
          <w:color w:val="215868"/>
        </w:rPr>
        <w:t>I</w:t>
      </w:r>
      <w:r w:rsidR="00396AB1" w:rsidRPr="00465C0A">
        <w:rPr>
          <w:color w:val="215868"/>
        </w:rPr>
        <w:t xml:space="preserve">nformeren </w:t>
      </w:r>
      <w:r w:rsidR="00F84C86">
        <w:rPr>
          <w:color w:val="215868"/>
        </w:rPr>
        <w:t xml:space="preserve">en </w:t>
      </w:r>
      <w:r w:rsidR="00396AB1" w:rsidRPr="00465C0A">
        <w:rPr>
          <w:color w:val="215868"/>
        </w:rPr>
        <w:t>sensibili</w:t>
      </w:r>
      <w:r w:rsidR="00F84C86">
        <w:rPr>
          <w:color w:val="215868"/>
        </w:rPr>
        <w:t>seren</w:t>
      </w:r>
      <w:bookmarkEnd w:id="16"/>
    </w:p>
    <w:p w14:paraId="1281BF16" w14:textId="35696096" w:rsidR="00396AB1" w:rsidRPr="00006DEF" w:rsidRDefault="00C34432" w:rsidP="00396AB1">
      <w:pPr>
        <w:rPr>
          <w:rFonts w:cs="Calibri"/>
          <w:b/>
          <w:bCs/>
          <w:i/>
          <w:iCs/>
          <w:noProof w:val="0"/>
        </w:rPr>
      </w:pPr>
      <w:r w:rsidRPr="00006DEF">
        <w:rPr>
          <w:rFonts w:cs="Calibri"/>
          <w:b/>
          <w:bCs/>
          <w:i/>
          <w:iCs/>
          <w:noProof w:val="0"/>
        </w:rPr>
        <w:t xml:space="preserve">Vandaag is er een </w:t>
      </w:r>
      <w:r w:rsidR="00396AB1" w:rsidRPr="00006DEF">
        <w:rPr>
          <w:rFonts w:cs="Calibri"/>
          <w:b/>
          <w:bCs/>
          <w:i/>
          <w:iCs/>
          <w:noProof w:val="0"/>
        </w:rPr>
        <w:t>onevenwicht in vraag en aanbod</w:t>
      </w:r>
      <w:r w:rsidR="002F4533">
        <w:rPr>
          <w:rFonts w:cs="Calibri"/>
          <w:b/>
          <w:bCs/>
          <w:i/>
          <w:iCs/>
          <w:noProof w:val="0"/>
        </w:rPr>
        <w:t xml:space="preserve"> voor circulaire bouwoplossingen</w:t>
      </w:r>
      <w:r w:rsidRPr="00006DEF">
        <w:rPr>
          <w:rFonts w:cs="Calibri"/>
          <w:b/>
          <w:bCs/>
          <w:i/>
          <w:iCs/>
          <w:noProof w:val="0"/>
        </w:rPr>
        <w:t xml:space="preserve">. We willen </w:t>
      </w:r>
      <w:r w:rsidR="00C741A0">
        <w:rPr>
          <w:rFonts w:cs="Calibri"/>
          <w:b/>
          <w:bCs/>
          <w:i/>
          <w:iCs/>
          <w:noProof w:val="0"/>
        </w:rPr>
        <w:t>evolueren</w:t>
      </w:r>
      <w:r w:rsidR="00396AB1" w:rsidRPr="00006DEF">
        <w:rPr>
          <w:rFonts w:cs="Calibri"/>
          <w:b/>
          <w:bCs/>
          <w:i/>
          <w:iCs/>
          <w:noProof w:val="0"/>
        </w:rPr>
        <w:t xml:space="preserve"> naar </w:t>
      </w:r>
      <w:r w:rsidR="00005775">
        <w:rPr>
          <w:rFonts w:cs="Calibri"/>
          <w:b/>
          <w:bCs/>
          <w:i/>
          <w:iCs/>
          <w:noProof w:val="0"/>
        </w:rPr>
        <w:t>bouwactoren en opdrachtgevers</w:t>
      </w:r>
      <w:r w:rsidR="00396AB1" w:rsidRPr="00006DEF">
        <w:rPr>
          <w:rFonts w:cs="Calibri"/>
          <w:b/>
          <w:bCs/>
          <w:i/>
          <w:iCs/>
          <w:noProof w:val="0"/>
        </w:rPr>
        <w:t xml:space="preserve"> die </w:t>
      </w:r>
      <w:r w:rsidRPr="00006DEF">
        <w:rPr>
          <w:rFonts w:cs="Calibri"/>
          <w:b/>
          <w:bCs/>
          <w:i/>
          <w:iCs/>
          <w:noProof w:val="0"/>
        </w:rPr>
        <w:t xml:space="preserve">goed </w:t>
      </w:r>
      <w:r w:rsidR="00396AB1" w:rsidRPr="00006DEF">
        <w:rPr>
          <w:rFonts w:cs="Calibri"/>
          <w:b/>
          <w:bCs/>
          <w:i/>
          <w:iCs/>
          <w:noProof w:val="0"/>
        </w:rPr>
        <w:t xml:space="preserve">geïnformeerd </w:t>
      </w:r>
      <w:r w:rsidR="00005775">
        <w:rPr>
          <w:rFonts w:cs="Calibri"/>
          <w:b/>
          <w:bCs/>
          <w:i/>
          <w:iCs/>
          <w:noProof w:val="0"/>
        </w:rPr>
        <w:t>zijn</w:t>
      </w:r>
      <w:r w:rsidR="00396AB1" w:rsidRPr="00006DEF">
        <w:rPr>
          <w:rFonts w:cs="Calibri"/>
          <w:b/>
          <w:bCs/>
          <w:i/>
          <w:iCs/>
          <w:noProof w:val="0"/>
        </w:rPr>
        <w:t xml:space="preserve"> en </w:t>
      </w:r>
      <w:r w:rsidRPr="00006DEF">
        <w:rPr>
          <w:rFonts w:cs="Calibri"/>
          <w:b/>
          <w:bCs/>
          <w:i/>
          <w:iCs/>
          <w:noProof w:val="0"/>
        </w:rPr>
        <w:t xml:space="preserve">zich </w:t>
      </w:r>
      <w:r w:rsidR="00396AB1" w:rsidRPr="00006DEF">
        <w:rPr>
          <w:rFonts w:cs="Calibri"/>
          <w:b/>
          <w:bCs/>
          <w:i/>
          <w:iCs/>
          <w:noProof w:val="0"/>
        </w:rPr>
        <w:t xml:space="preserve">bewust </w:t>
      </w:r>
      <w:r w:rsidR="00005775">
        <w:rPr>
          <w:rFonts w:cs="Calibri"/>
          <w:b/>
          <w:bCs/>
          <w:i/>
          <w:iCs/>
          <w:noProof w:val="0"/>
        </w:rPr>
        <w:t>zijn</w:t>
      </w:r>
      <w:r w:rsidRPr="00006DEF">
        <w:rPr>
          <w:rFonts w:cs="Calibri"/>
          <w:b/>
          <w:bCs/>
          <w:i/>
          <w:iCs/>
          <w:noProof w:val="0"/>
        </w:rPr>
        <w:t xml:space="preserve"> </w:t>
      </w:r>
      <w:r w:rsidR="00396AB1" w:rsidRPr="00006DEF">
        <w:rPr>
          <w:rFonts w:cs="Calibri"/>
          <w:b/>
          <w:bCs/>
          <w:i/>
          <w:iCs/>
          <w:noProof w:val="0"/>
        </w:rPr>
        <w:t xml:space="preserve">van </w:t>
      </w:r>
      <w:r w:rsidRPr="00006DEF">
        <w:rPr>
          <w:rFonts w:cs="Calibri"/>
          <w:b/>
          <w:bCs/>
          <w:i/>
          <w:iCs/>
          <w:noProof w:val="0"/>
        </w:rPr>
        <w:t xml:space="preserve">de </w:t>
      </w:r>
      <w:r w:rsidR="00396AB1" w:rsidRPr="00006DEF">
        <w:rPr>
          <w:rFonts w:cs="Calibri"/>
          <w:b/>
          <w:bCs/>
          <w:i/>
          <w:iCs/>
          <w:noProof w:val="0"/>
        </w:rPr>
        <w:t xml:space="preserve">mogelijke keuzes en de impact </w:t>
      </w:r>
      <w:r w:rsidRPr="00006DEF">
        <w:rPr>
          <w:rFonts w:cs="Calibri"/>
          <w:b/>
          <w:bCs/>
          <w:i/>
          <w:iCs/>
          <w:noProof w:val="0"/>
        </w:rPr>
        <w:t xml:space="preserve">daarvan. We willen </w:t>
      </w:r>
      <w:r w:rsidR="007D772B">
        <w:rPr>
          <w:rFonts w:cs="Calibri"/>
          <w:b/>
          <w:bCs/>
          <w:i/>
          <w:iCs/>
          <w:noProof w:val="0"/>
        </w:rPr>
        <w:t>dat</w:t>
      </w:r>
      <w:r w:rsidRPr="00006DEF">
        <w:rPr>
          <w:rFonts w:cs="Calibri"/>
          <w:b/>
          <w:bCs/>
          <w:i/>
          <w:iCs/>
          <w:noProof w:val="0"/>
        </w:rPr>
        <w:t xml:space="preserve"> </w:t>
      </w:r>
      <w:r w:rsidR="007D772B" w:rsidRPr="00006DEF">
        <w:rPr>
          <w:rFonts w:cs="Calibri"/>
          <w:b/>
          <w:bCs/>
          <w:i/>
          <w:iCs/>
          <w:noProof w:val="0"/>
        </w:rPr>
        <w:t>leveranciers</w:t>
      </w:r>
      <w:r w:rsidR="00396AB1" w:rsidRPr="00006DEF">
        <w:rPr>
          <w:rFonts w:cs="Calibri"/>
          <w:b/>
          <w:bCs/>
          <w:i/>
          <w:iCs/>
          <w:noProof w:val="0"/>
        </w:rPr>
        <w:t xml:space="preserve"> transparant en innovatief zijn in de sociale en </w:t>
      </w:r>
      <w:r w:rsidR="002F4533">
        <w:rPr>
          <w:rFonts w:cs="Calibri"/>
          <w:b/>
          <w:bCs/>
          <w:i/>
          <w:iCs/>
          <w:noProof w:val="0"/>
        </w:rPr>
        <w:t xml:space="preserve">ecologische </w:t>
      </w:r>
      <w:r w:rsidR="00396AB1" w:rsidRPr="00006DEF">
        <w:rPr>
          <w:rFonts w:cs="Calibri"/>
          <w:b/>
          <w:bCs/>
          <w:i/>
          <w:iCs/>
          <w:noProof w:val="0"/>
        </w:rPr>
        <w:t>impact van hun aanbod</w:t>
      </w:r>
      <w:r w:rsidRPr="00006DEF">
        <w:rPr>
          <w:rFonts w:cs="Calibri"/>
          <w:b/>
          <w:bCs/>
          <w:i/>
          <w:iCs/>
          <w:noProof w:val="0"/>
        </w:rPr>
        <w:t>.</w:t>
      </w:r>
    </w:p>
    <w:p w14:paraId="1A46530E" w14:textId="77777777" w:rsidR="007D772B" w:rsidRPr="00006DEF" w:rsidRDefault="007D772B" w:rsidP="007D772B">
      <w:pPr>
        <w:pStyle w:val="Lijstalinea"/>
        <w:numPr>
          <w:ilvl w:val="0"/>
          <w:numId w:val="0"/>
        </w:numPr>
        <w:ind w:left="720"/>
        <w:rPr>
          <w:rFonts w:cs="Calibri"/>
          <w:b/>
          <w:bCs/>
          <w:noProof w:val="0"/>
          <w:color w:val="auto"/>
          <w:sz w:val="18"/>
          <w:szCs w:val="18"/>
        </w:rPr>
      </w:pPr>
    </w:p>
    <w:tbl>
      <w:tblPr>
        <w:tblStyle w:val="Tabelraster"/>
        <w:tblW w:w="14566" w:type="dxa"/>
        <w:tblBorders>
          <w:top w:val="none" w:sz="0" w:space="0" w:color="auto"/>
          <w:left w:val="none" w:sz="0" w:space="0" w:color="auto"/>
          <w:bottom w:val="single" w:sz="12" w:space="0" w:color="D4ECEE"/>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680"/>
        <w:gridCol w:w="4248"/>
        <w:gridCol w:w="9638"/>
      </w:tblGrid>
      <w:tr w:rsidR="007D772B" w:rsidRPr="006876C7" w14:paraId="281C8990"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16ECF224" w14:textId="77777777" w:rsidR="007D772B" w:rsidRPr="006876C7" w:rsidRDefault="007D772B" w:rsidP="0007102A">
            <w:pPr>
              <w:jc w:val="right"/>
              <w:rPr>
                <w:rFonts w:cs="Calibri"/>
                <w:b/>
                <w:bCs/>
                <w:noProof w:val="0"/>
                <w:color w:val="FFFFFF" w:themeColor="background1"/>
                <w:szCs w:val="22"/>
              </w:rPr>
            </w:pPr>
          </w:p>
        </w:tc>
        <w:tc>
          <w:tcPr>
            <w:tcW w:w="424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1B120F72" w14:textId="77777777" w:rsidR="007D772B" w:rsidRPr="00A754AA" w:rsidRDefault="007D772B" w:rsidP="002C17E9">
            <w:pPr>
              <w:rPr>
                <w:rFonts w:cs="Calibri"/>
                <w:b/>
                <w:bCs/>
                <w:noProof w:val="0"/>
                <w:color w:val="FFFFFF" w:themeColor="background1"/>
                <w:szCs w:val="22"/>
              </w:rPr>
            </w:pPr>
            <w:r w:rsidRPr="00A754AA">
              <w:rPr>
                <w:rFonts w:cs="Calibri"/>
                <w:b/>
                <w:bCs/>
                <w:noProof w:val="0"/>
                <w:color w:val="FFFFFF" w:themeColor="background1"/>
                <w:szCs w:val="22"/>
              </w:rPr>
              <w:t xml:space="preserve">Mogelijke (sub)acties </w:t>
            </w:r>
          </w:p>
        </w:tc>
        <w:tc>
          <w:tcPr>
            <w:tcW w:w="963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1EE73D04" w14:textId="77777777" w:rsidR="007D772B" w:rsidRPr="00A754AA" w:rsidRDefault="007D772B" w:rsidP="002C17E9">
            <w:pPr>
              <w:rPr>
                <w:rFonts w:cs="Calibri"/>
                <w:noProof w:val="0"/>
                <w:color w:val="FFFFFF" w:themeColor="background1"/>
                <w:szCs w:val="22"/>
              </w:rPr>
            </w:pPr>
            <w:r w:rsidRPr="00A754AA">
              <w:rPr>
                <w:rFonts w:cs="Calibri"/>
                <w:b/>
                <w:bCs/>
                <w:noProof w:val="0"/>
                <w:color w:val="FFFFFF" w:themeColor="background1"/>
                <w:szCs w:val="22"/>
              </w:rPr>
              <w:t>Resultaten waarnaar we streven</w:t>
            </w:r>
          </w:p>
        </w:tc>
      </w:tr>
      <w:tr w:rsidR="005D637E" w:rsidRPr="006876C7" w14:paraId="01BC4B1B" w14:textId="77777777" w:rsidTr="00F57DB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0098A8"/>
            <w:vAlign w:val="center"/>
          </w:tcPr>
          <w:p w14:paraId="7EE872C1" w14:textId="53354746" w:rsidR="005D637E" w:rsidRPr="00F57DB1" w:rsidRDefault="005D637E" w:rsidP="005D637E">
            <w:pPr>
              <w:jc w:val="right"/>
              <w:rPr>
                <w:rFonts w:cs="Calibri"/>
                <w:b/>
                <w:bCs/>
                <w:noProof w:val="0"/>
                <w:color w:val="FFFFFF" w:themeColor="background1"/>
                <w:sz w:val="20"/>
                <w:szCs w:val="20"/>
              </w:rPr>
            </w:pPr>
            <w:r w:rsidRPr="00F57DB1">
              <w:rPr>
                <w:rFonts w:cs="Calibri"/>
                <w:b/>
                <w:bCs/>
                <w:noProof w:val="0"/>
                <w:color w:val="FFFFFF" w:themeColor="background1"/>
                <w:sz w:val="20"/>
                <w:szCs w:val="20"/>
              </w:rPr>
              <w:t>9.1.</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0098A8"/>
            <w:vAlign w:val="center"/>
          </w:tcPr>
          <w:p w14:paraId="36875B09" w14:textId="3DFC262A" w:rsidR="005D637E" w:rsidRPr="00F57DB1" w:rsidRDefault="005D637E" w:rsidP="005D637E">
            <w:pPr>
              <w:rPr>
                <w:rFonts w:cs="Calibri"/>
                <w:b/>
                <w:bCs/>
                <w:noProof w:val="0"/>
                <w:color w:val="FFFFFF" w:themeColor="background1"/>
                <w:sz w:val="20"/>
                <w:szCs w:val="20"/>
              </w:rPr>
            </w:pPr>
            <w:r w:rsidRPr="00F57DB1">
              <w:rPr>
                <w:rFonts w:cs="Calibri"/>
                <w:b/>
                <w:bCs/>
                <w:noProof w:val="0"/>
                <w:color w:val="FFFFFF" w:themeColor="background1"/>
                <w:sz w:val="20"/>
                <w:szCs w:val="20"/>
              </w:rPr>
              <w:t xml:space="preserve">Alle boodschappen over circulair bouwen </w:t>
            </w:r>
            <w:proofErr w:type="spellStart"/>
            <w:r w:rsidRPr="00F57DB1">
              <w:rPr>
                <w:rFonts w:cs="Calibri"/>
                <w:b/>
                <w:bCs/>
                <w:noProof w:val="0"/>
                <w:color w:val="FFFFFF" w:themeColor="background1"/>
                <w:sz w:val="20"/>
                <w:szCs w:val="20"/>
              </w:rPr>
              <w:t>begrijpbaar</w:t>
            </w:r>
            <w:proofErr w:type="spellEnd"/>
            <w:r w:rsidRPr="00F57DB1">
              <w:rPr>
                <w:rFonts w:cs="Calibri"/>
                <w:b/>
                <w:bCs/>
                <w:noProof w:val="0"/>
                <w:color w:val="FFFFFF" w:themeColor="background1"/>
                <w:sz w:val="20"/>
                <w:szCs w:val="20"/>
              </w:rPr>
              <w:t xml:space="preserve"> overbrengen</w:t>
            </w:r>
          </w:p>
        </w:tc>
      </w:tr>
      <w:tr w:rsidR="00B95D4C" w:rsidRPr="006876C7" w14:paraId="53B545C8"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205FC2AE" w14:textId="66609ED2" w:rsidR="00B95D4C" w:rsidRPr="006876C7" w:rsidRDefault="006876C7" w:rsidP="0007102A">
            <w:pPr>
              <w:jc w:val="right"/>
              <w:rPr>
                <w:rFonts w:cs="Calibri"/>
                <w:noProof w:val="0"/>
                <w:color w:val="000000" w:themeColor="text1"/>
                <w:sz w:val="18"/>
                <w:szCs w:val="18"/>
              </w:rPr>
            </w:pPr>
            <w:r w:rsidRPr="006876C7">
              <w:rPr>
                <w:rFonts w:cs="Calibri"/>
                <w:noProof w:val="0"/>
                <w:color w:val="000000" w:themeColor="text1"/>
                <w:sz w:val="18"/>
                <w:szCs w:val="18"/>
              </w:rPr>
              <w:t>9</w:t>
            </w:r>
            <w:r w:rsidR="00B95D4C" w:rsidRPr="006876C7">
              <w:rPr>
                <w:rFonts w:cs="Calibri"/>
                <w:noProof w:val="0"/>
                <w:color w:val="000000" w:themeColor="text1"/>
                <w:sz w:val="18"/>
                <w:szCs w:val="18"/>
              </w:rPr>
              <w:t>.1.1.</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14BC63D5" w14:textId="76AE4598" w:rsidR="00B95D4C" w:rsidRPr="00A754AA" w:rsidRDefault="00B95D4C" w:rsidP="00B95D4C">
            <w:pPr>
              <w:rPr>
                <w:rFonts w:cs="Calibri"/>
                <w:noProof w:val="0"/>
                <w:color w:val="000000" w:themeColor="text1"/>
                <w:sz w:val="18"/>
                <w:szCs w:val="18"/>
              </w:rPr>
            </w:pPr>
            <w:r w:rsidRPr="00A754AA">
              <w:rPr>
                <w:rFonts w:cs="Calibri"/>
                <w:color w:val="000000" w:themeColor="text1"/>
                <w:sz w:val="18"/>
                <w:szCs w:val="18"/>
              </w:rPr>
              <w:t>Facts</w:t>
            </w:r>
            <w:r w:rsidR="003472F2">
              <w:rPr>
                <w:rFonts w:cs="Calibri"/>
                <w:color w:val="000000" w:themeColor="text1"/>
                <w:sz w:val="18"/>
                <w:szCs w:val="18"/>
              </w:rPr>
              <w:t xml:space="preserve"> </w:t>
            </w:r>
            <w:r w:rsidRPr="00A754AA">
              <w:rPr>
                <w:rFonts w:cs="Calibri"/>
                <w:color w:val="000000" w:themeColor="text1"/>
                <w:sz w:val="18"/>
                <w:szCs w:val="18"/>
              </w:rPr>
              <w:t xml:space="preserve">&amp; figures verzamelen </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1A4E94F5" w14:textId="795224A0" w:rsidR="00B95D4C" w:rsidRPr="00A754AA" w:rsidRDefault="00005775" w:rsidP="00B95D4C">
            <w:pPr>
              <w:rPr>
                <w:rFonts w:cs="Calibri"/>
                <w:noProof w:val="0"/>
                <w:color w:val="000000" w:themeColor="text1"/>
                <w:sz w:val="18"/>
                <w:szCs w:val="18"/>
              </w:rPr>
            </w:pPr>
            <w:r>
              <w:rPr>
                <w:rFonts w:cs="Calibri"/>
                <w:color w:val="000000" w:themeColor="text1"/>
                <w:sz w:val="18"/>
                <w:szCs w:val="18"/>
              </w:rPr>
              <w:t>Diverse voordelen en koppelkansen (CO2-reductie, anticiperen op grondstofschaarste, …) door circulaire bouwoplossingen zijn duidelijk.</w:t>
            </w:r>
            <w:r w:rsidR="00B95D4C" w:rsidRPr="00A754AA">
              <w:rPr>
                <w:rFonts w:cs="Calibri"/>
                <w:color w:val="000000" w:themeColor="text1"/>
                <w:sz w:val="18"/>
                <w:szCs w:val="18"/>
              </w:rPr>
              <w:t xml:space="preserve"> </w:t>
            </w:r>
            <w:r w:rsidR="00427FD1" w:rsidRPr="00A754AA">
              <w:rPr>
                <w:rFonts w:cs="Calibri"/>
                <w:color w:val="000000" w:themeColor="text1"/>
                <w:sz w:val="18"/>
                <w:szCs w:val="18"/>
              </w:rPr>
              <w:t xml:space="preserve">De cijfers tonen ook de jobcreatie dankzij circulair bouwen. </w:t>
            </w:r>
            <w:r w:rsidR="00B95D4C" w:rsidRPr="00A754AA">
              <w:rPr>
                <w:rFonts w:cs="Calibri"/>
                <w:color w:val="000000" w:themeColor="text1"/>
                <w:sz w:val="18"/>
                <w:szCs w:val="18"/>
              </w:rPr>
              <w:t xml:space="preserve">Politici en bedrijfsleiders </w:t>
            </w:r>
            <w:r w:rsidR="00427FD1" w:rsidRPr="00A754AA">
              <w:rPr>
                <w:rFonts w:cs="Calibri"/>
                <w:color w:val="000000" w:themeColor="text1"/>
                <w:sz w:val="18"/>
                <w:szCs w:val="18"/>
              </w:rPr>
              <w:t>beschikken op die manier over</w:t>
            </w:r>
            <w:r w:rsidR="00B95D4C" w:rsidRPr="00A754AA">
              <w:rPr>
                <w:rFonts w:cs="Calibri"/>
                <w:color w:val="000000" w:themeColor="text1"/>
                <w:sz w:val="18"/>
                <w:szCs w:val="18"/>
              </w:rPr>
              <w:t xml:space="preserve"> voldoende objectieve informatie om beslissingen inzake wetgeving en fi</w:t>
            </w:r>
            <w:r>
              <w:rPr>
                <w:rFonts w:cs="Calibri"/>
                <w:color w:val="000000" w:themeColor="text1"/>
                <w:sz w:val="18"/>
                <w:szCs w:val="18"/>
              </w:rPr>
              <w:t xml:space="preserve">nanciële stimuli </w:t>
            </w:r>
            <w:r w:rsidR="00B95D4C" w:rsidRPr="00A754AA">
              <w:rPr>
                <w:rFonts w:cs="Calibri"/>
                <w:color w:val="000000" w:themeColor="text1"/>
                <w:sz w:val="18"/>
                <w:szCs w:val="18"/>
              </w:rPr>
              <w:t xml:space="preserve">te nemen. </w:t>
            </w:r>
          </w:p>
        </w:tc>
      </w:tr>
      <w:tr w:rsidR="00B95D4C" w:rsidRPr="006876C7" w14:paraId="7F3861DF"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6C42EE22" w14:textId="28B10674" w:rsidR="00B95D4C" w:rsidRPr="006876C7" w:rsidRDefault="006876C7" w:rsidP="0007102A">
            <w:pPr>
              <w:jc w:val="right"/>
              <w:rPr>
                <w:rFonts w:cs="Calibri"/>
                <w:noProof w:val="0"/>
                <w:color w:val="000000" w:themeColor="text1"/>
                <w:sz w:val="18"/>
                <w:szCs w:val="18"/>
              </w:rPr>
            </w:pPr>
            <w:r w:rsidRPr="006876C7">
              <w:rPr>
                <w:rFonts w:cs="Calibri"/>
                <w:noProof w:val="0"/>
                <w:color w:val="000000" w:themeColor="text1"/>
                <w:sz w:val="18"/>
                <w:szCs w:val="18"/>
              </w:rPr>
              <w:t>9</w:t>
            </w:r>
            <w:r w:rsidR="00B95D4C" w:rsidRPr="006876C7">
              <w:rPr>
                <w:rFonts w:cs="Calibri"/>
                <w:noProof w:val="0"/>
                <w:color w:val="000000" w:themeColor="text1"/>
                <w:sz w:val="18"/>
                <w:szCs w:val="18"/>
              </w:rPr>
              <w:t>.1.2.</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5EB67E71" w14:textId="1C8888DA" w:rsidR="00B95D4C" w:rsidRPr="00A754AA" w:rsidRDefault="00B95D4C" w:rsidP="00B95D4C">
            <w:pPr>
              <w:rPr>
                <w:rFonts w:cs="Calibri"/>
                <w:noProof w:val="0"/>
                <w:color w:val="000000" w:themeColor="text1"/>
                <w:sz w:val="18"/>
                <w:szCs w:val="18"/>
              </w:rPr>
            </w:pPr>
            <w:r w:rsidRPr="00A754AA">
              <w:rPr>
                <w:rFonts w:cs="Calibri"/>
                <w:color w:val="000000" w:themeColor="text1"/>
                <w:sz w:val="18"/>
                <w:szCs w:val="18"/>
              </w:rPr>
              <w:t>Duidelijkheid bieden in één oogopslag</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1A1DAB11" w14:textId="0FE74582" w:rsidR="00B95D4C" w:rsidRPr="00A754AA" w:rsidRDefault="00427FD1" w:rsidP="00427FD1">
            <w:pPr>
              <w:rPr>
                <w:rFonts w:cs="Calibri"/>
                <w:noProof w:val="0"/>
                <w:color w:val="000000" w:themeColor="text1"/>
                <w:sz w:val="18"/>
                <w:szCs w:val="18"/>
              </w:rPr>
            </w:pPr>
            <w:r w:rsidRPr="00A754AA">
              <w:rPr>
                <w:rFonts w:cs="Calibri"/>
                <w:color w:val="000000" w:themeColor="text1"/>
                <w:sz w:val="18"/>
                <w:szCs w:val="18"/>
              </w:rPr>
              <w:t>Dankzij een systeem van labeling of kwaliteitsgarantie zien particulieren meteen welke materialen goed zijn en welke minder. Het ‘label voor circulariteit’ is bijvoorbeeld vergelijkbaar met de energiescore van elektrische toestellen.</w:t>
            </w:r>
            <w:r w:rsidR="00B95D4C" w:rsidRPr="00A754AA">
              <w:rPr>
                <w:rFonts w:cs="Calibri"/>
                <w:color w:val="000000" w:themeColor="text1"/>
                <w:sz w:val="18"/>
                <w:szCs w:val="18"/>
              </w:rPr>
              <w:t xml:space="preserve"> </w:t>
            </w:r>
          </w:p>
        </w:tc>
      </w:tr>
      <w:tr w:rsidR="007D772B" w:rsidRPr="006876C7" w14:paraId="254DC8C8" w14:textId="77777777" w:rsidTr="00F57DB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0098A8"/>
            <w:vAlign w:val="center"/>
          </w:tcPr>
          <w:p w14:paraId="7309C6C9" w14:textId="0CBDFD80" w:rsidR="007D772B" w:rsidRPr="00F57DB1" w:rsidRDefault="006876C7" w:rsidP="0007102A">
            <w:pPr>
              <w:jc w:val="right"/>
              <w:rPr>
                <w:rFonts w:cs="Calibri"/>
                <w:b/>
                <w:bCs/>
                <w:noProof w:val="0"/>
                <w:color w:val="FFFFFF" w:themeColor="background1"/>
                <w:sz w:val="20"/>
                <w:szCs w:val="20"/>
              </w:rPr>
            </w:pPr>
            <w:r w:rsidRPr="00F57DB1">
              <w:rPr>
                <w:rFonts w:cs="Calibri"/>
                <w:b/>
                <w:bCs/>
                <w:noProof w:val="0"/>
                <w:color w:val="FFFFFF" w:themeColor="background1"/>
                <w:sz w:val="20"/>
                <w:szCs w:val="20"/>
              </w:rPr>
              <w:t>9</w:t>
            </w:r>
            <w:r w:rsidR="007D772B" w:rsidRPr="00F57DB1">
              <w:rPr>
                <w:rFonts w:cs="Calibri"/>
                <w:b/>
                <w:bCs/>
                <w:noProof w:val="0"/>
                <w:color w:val="FFFFFF" w:themeColor="background1"/>
                <w:sz w:val="20"/>
                <w:szCs w:val="20"/>
              </w:rPr>
              <w:t>.2.</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0098A8"/>
            <w:vAlign w:val="center"/>
          </w:tcPr>
          <w:p w14:paraId="591C1490" w14:textId="3B9B0F8C" w:rsidR="007D772B" w:rsidRPr="00F57DB1" w:rsidRDefault="00942091" w:rsidP="00B95D4C">
            <w:pPr>
              <w:rPr>
                <w:rFonts w:cs="Calibri"/>
                <w:b/>
                <w:bCs/>
                <w:noProof w:val="0"/>
                <w:color w:val="FFFFFF" w:themeColor="background1"/>
                <w:sz w:val="20"/>
                <w:szCs w:val="20"/>
              </w:rPr>
            </w:pPr>
            <w:r w:rsidRPr="00F57DB1">
              <w:rPr>
                <w:rFonts w:cs="Calibri"/>
                <w:b/>
                <w:bCs/>
                <w:noProof w:val="0"/>
                <w:color w:val="FFFFFF" w:themeColor="background1"/>
                <w:sz w:val="20"/>
                <w:szCs w:val="20"/>
              </w:rPr>
              <w:t>O</w:t>
            </w:r>
            <w:r w:rsidR="00B95D4C" w:rsidRPr="00F57DB1">
              <w:rPr>
                <w:rFonts w:cs="Calibri"/>
                <w:b/>
                <w:bCs/>
                <w:noProof w:val="0"/>
                <w:color w:val="FFFFFF" w:themeColor="background1"/>
                <w:sz w:val="20"/>
                <w:szCs w:val="20"/>
              </w:rPr>
              <w:t>pdrachtgever</w:t>
            </w:r>
            <w:r w:rsidRPr="00F57DB1">
              <w:rPr>
                <w:rFonts w:cs="Calibri"/>
                <w:b/>
                <w:bCs/>
                <w:noProof w:val="0"/>
                <w:color w:val="FFFFFF" w:themeColor="background1"/>
                <w:sz w:val="20"/>
                <w:szCs w:val="20"/>
              </w:rPr>
              <w:t>s</w:t>
            </w:r>
            <w:r w:rsidR="00005775" w:rsidRPr="00F57DB1">
              <w:rPr>
                <w:rFonts w:cs="Calibri"/>
                <w:b/>
                <w:bCs/>
                <w:noProof w:val="0"/>
                <w:color w:val="FFFFFF" w:themeColor="background1"/>
                <w:sz w:val="20"/>
                <w:szCs w:val="20"/>
              </w:rPr>
              <w:t xml:space="preserve"> laten kiezen voor circulaire bouwoplossingen door hen te</w:t>
            </w:r>
            <w:r w:rsidR="0022749C" w:rsidRPr="00F57DB1">
              <w:rPr>
                <w:rFonts w:cs="Calibri"/>
                <w:b/>
                <w:bCs/>
                <w:noProof w:val="0"/>
                <w:color w:val="FFFFFF" w:themeColor="background1"/>
                <w:sz w:val="20"/>
                <w:szCs w:val="20"/>
              </w:rPr>
              <w:t xml:space="preserve"> wijzen op de maatschappelijke impact van </w:t>
            </w:r>
            <w:r w:rsidR="00005775" w:rsidRPr="00F57DB1">
              <w:rPr>
                <w:rFonts w:cs="Calibri"/>
                <w:b/>
                <w:bCs/>
                <w:noProof w:val="0"/>
                <w:color w:val="FFFFFF" w:themeColor="background1"/>
                <w:sz w:val="20"/>
                <w:szCs w:val="20"/>
              </w:rPr>
              <w:t>hun</w:t>
            </w:r>
            <w:r w:rsidR="00B95D4C" w:rsidRPr="00F57DB1">
              <w:rPr>
                <w:rFonts w:cs="Calibri"/>
                <w:b/>
                <w:bCs/>
                <w:noProof w:val="0"/>
                <w:color w:val="FFFFFF" w:themeColor="background1"/>
                <w:sz w:val="20"/>
                <w:szCs w:val="20"/>
              </w:rPr>
              <w:t xml:space="preserve"> bouwproject</w:t>
            </w:r>
            <w:r w:rsidR="00B95D4C" w:rsidRPr="00F57DB1">
              <w:rPr>
                <w:rFonts w:cs="Calibri"/>
                <w:b/>
                <w:bCs/>
                <w:noProof w:val="0"/>
                <w:color w:val="FFFFFF" w:themeColor="background1"/>
                <w:sz w:val="20"/>
                <w:szCs w:val="20"/>
              </w:rPr>
              <w:tab/>
            </w:r>
          </w:p>
        </w:tc>
      </w:tr>
      <w:tr w:rsidR="007D772B" w:rsidRPr="006876C7" w14:paraId="298E82FA"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341C6CC9" w14:textId="3C748436" w:rsidR="007D772B" w:rsidRPr="006876C7" w:rsidRDefault="006876C7" w:rsidP="0007102A">
            <w:pPr>
              <w:jc w:val="right"/>
              <w:rPr>
                <w:rFonts w:cs="Calibri"/>
                <w:noProof w:val="0"/>
                <w:color w:val="000000" w:themeColor="text1"/>
                <w:sz w:val="18"/>
                <w:szCs w:val="18"/>
              </w:rPr>
            </w:pPr>
            <w:r w:rsidRPr="006876C7">
              <w:rPr>
                <w:rFonts w:cs="Calibri"/>
                <w:noProof w:val="0"/>
                <w:color w:val="000000" w:themeColor="text1"/>
                <w:sz w:val="18"/>
                <w:szCs w:val="18"/>
              </w:rPr>
              <w:lastRenderedPageBreak/>
              <w:t>9</w:t>
            </w:r>
            <w:r w:rsidR="007D772B" w:rsidRPr="006876C7">
              <w:rPr>
                <w:rFonts w:cs="Calibri"/>
                <w:noProof w:val="0"/>
                <w:color w:val="000000" w:themeColor="text1"/>
                <w:sz w:val="18"/>
                <w:szCs w:val="18"/>
              </w:rPr>
              <w:t>.2.1.</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0E0A8333" w14:textId="0A729588" w:rsidR="00942091" w:rsidRPr="00A754AA" w:rsidRDefault="00005775" w:rsidP="00942091">
            <w:pPr>
              <w:rPr>
                <w:rFonts w:cs="Calibri"/>
                <w:noProof w:val="0"/>
                <w:color w:val="000000" w:themeColor="text1"/>
                <w:sz w:val="18"/>
                <w:szCs w:val="18"/>
              </w:rPr>
            </w:pPr>
            <w:r>
              <w:rPr>
                <w:rFonts w:cs="Calibri"/>
                <w:noProof w:val="0"/>
                <w:color w:val="000000" w:themeColor="text1"/>
                <w:sz w:val="18"/>
                <w:szCs w:val="18"/>
              </w:rPr>
              <w:t>Via inspirerende verhalen de v</w:t>
            </w:r>
            <w:r w:rsidR="00B95D4C" w:rsidRPr="00A754AA">
              <w:rPr>
                <w:rFonts w:cs="Calibri"/>
                <w:noProof w:val="0"/>
                <w:color w:val="000000" w:themeColor="text1"/>
                <w:sz w:val="18"/>
                <w:szCs w:val="18"/>
              </w:rPr>
              <w:t>oordelen</w:t>
            </w:r>
            <w:r>
              <w:rPr>
                <w:rFonts w:cs="Calibri"/>
                <w:noProof w:val="0"/>
                <w:color w:val="000000" w:themeColor="text1"/>
                <w:sz w:val="18"/>
                <w:szCs w:val="18"/>
              </w:rPr>
              <w:t xml:space="preserve"> van</w:t>
            </w:r>
            <w:r w:rsidR="00B95D4C" w:rsidRPr="00A754AA">
              <w:rPr>
                <w:rFonts w:cs="Calibri"/>
                <w:noProof w:val="0"/>
                <w:color w:val="000000" w:themeColor="text1"/>
                <w:sz w:val="18"/>
                <w:szCs w:val="18"/>
              </w:rPr>
              <w:t xml:space="preserve"> circulair </w:t>
            </w:r>
            <w:r>
              <w:rPr>
                <w:rFonts w:cs="Calibri"/>
                <w:noProof w:val="0"/>
                <w:color w:val="000000" w:themeColor="text1"/>
                <w:sz w:val="18"/>
                <w:szCs w:val="18"/>
              </w:rPr>
              <w:t>(ver)</w:t>
            </w:r>
            <w:r w:rsidR="00B95D4C" w:rsidRPr="00A754AA">
              <w:rPr>
                <w:rFonts w:cs="Calibri"/>
                <w:noProof w:val="0"/>
                <w:color w:val="000000" w:themeColor="text1"/>
                <w:sz w:val="18"/>
                <w:szCs w:val="18"/>
              </w:rPr>
              <w:t xml:space="preserve">bouwen </w:t>
            </w:r>
            <w:r w:rsidR="00942091" w:rsidRPr="00A754AA">
              <w:rPr>
                <w:rFonts w:cs="Calibri"/>
                <w:noProof w:val="0"/>
                <w:color w:val="000000" w:themeColor="text1"/>
                <w:sz w:val="18"/>
                <w:szCs w:val="18"/>
              </w:rPr>
              <w:t>communiceren</w:t>
            </w:r>
          </w:p>
          <w:p w14:paraId="4186237A" w14:textId="7354D32B" w:rsidR="007D772B" w:rsidRPr="00A754AA" w:rsidRDefault="007D772B" w:rsidP="00B95D4C">
            <w:pPr>
              <w:rPr>
                <w:rFonts w:cs="Calibri"/>
                <w:noProof w:val="0"/>
                <w:color w:val="000000" w:themeColor="text1"/>
                <w:sz w:val="18"/>
                <w:szCs w:val="18"/>
              </w:rPr>
            </w:pP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520BCB99" w14:textId="45F69F2B" w:rsidR="007D772B" w:rsidRPr="00A754AA" w:rsidRDefault="00253E68" w:rsidP="002C17E9">
            <w:pPr>
              <w:rPr>
                <w:rFonts w:cs="Calibri"/>
                <w:noProof w:val="0"/>
                <w:color w:val="000000" w:themeColor="text1"/>
                <w:sz w:val="18"/>
                <w:szCs w:val="18"/>
              </w:rPr>
            </w:pPr>
            <w:r>
              <w:rPr>
                <w:rFonts w:cs="Calibri"/>
                <w:noProof w:val="0"/>
                <w:color w:val="000000" w:themeColor="text1"/>
                <w:sz w:val="18"/>
                <w:szCs w:val="18"/>
              </w:rPr>
              <w:t>Door in de pers inspirerende verhalen te brengen,</w:t>
            </w:r>
            <w:r w:rsidR="00942091" w:rsidRPr="00A754AA">
              <w:rPr>
                <w:rFonts w:cs="Calibri"/>
                <w:noProof w:val="0"/>
                <w:color w:val="000000" w:themeColor="text1"/>
                <w:sz w:val="18"/>
                <w:szCs w:val="18"/>
              </w:rPr>
              <w:t xml:space="preserve"> worden alle voordelen van circulair</w:t>
            </w:r>
            <w:r w:rsidR="00005775">
              <w:rPr>
                <w:rFonts w:cs="Calibri"/>
                <w:noProof w:val="0"/>
                <w:color w:val="000000" w:themeColor="text1"/>
                <w:sz w:val="18"/>
                <w:szCs w:val="18"/>
              </w:rPr>
              <w:t xml:space="preserve"> (ver)</w:t>
            </w:r>
            <w:r w:rsidR="00942091" w:rsidRPr="00A754AA">
              <w:rPr>
                <w:rFonts w:cs="Calibri"/>
                <w:noProof w:val="0"/>
                <w:color w:val="000000" w:themeColor="text1"/>
                <w:sz w:val="18"/>
                <w:szCs w:val="18"/>
              </w:rPr>
              <w:t xml:space="preserve">bouwen in beeld gebracht voor </w:t>
            </w:r>
            <w:r w:rsidR="00005775">
              <w:rPr>
                <w:rFonts w:cs="Calibri"/>
                <w:noProof w:val="0"/>
                <w:color w:val="000000" w:themeColor="text1"/>
                <w:sz w:val="18"/>
                <w:szCs w:val="18"/>
              </w:rPr>
              <w:t xml:space="preserve">opdrachtgevers en ook </w:t>
            </w:r>
            <w:r w:rsidR="00942091" w:rsidRPr="00A754AA">
              <w:rPr>
                <w:rFonts w:cs="Calibri"/>
                <w:noProof w:val="0"/>
                <w:color w:val="000000" w:themeColor="text1"/>
                <w:sz w:val="18"/>
                <w:szCs w:val="18"/>
              </w:rPr>
              <w:t>particuliere bouwheren.</w:t>
            </w:r>
            <w:r w:rsidRPr="00A754AA">
              <w:rPr>
                <w:rFonts w:cs="Calibri"/>
                <w:noProof w:val="0"/>
                <w:color w:val="000000" w:themeColor="text1"/>
                <w:sz w:val="18"/>
                <w:szCs w:val="18"/>
              </w:rPr>
              <w:t xml:space="preserve"> Dankzij voorbeelden bij grote bouwheren zoals overheden en retailers zijn de theoretische argumenten vervangen door praktijkervaring. </w:t>
            </w:r>
            <w:r w:rsidR="009624DE" w:rsidRPr="00A754AA">
              <w:rPr>
                <w:rFonts w:cs="Calibri"/>
                <w:noProof w:val="0"/>
                <w:color w:val="000000" w:themeColor="text1"/>
                <w:sz w:val="18"/>
                <w:szCs w:val="18"/>
              </w:rPr>
              <w:t xml:space="preserve"> Z</w:t>
            </w:r>
            <w:r w:rsidR="00005775">
              <w:rPr>
                <w:rFonts w:cs="Calibri"/>
                <w:noProof w:val="0"/>
                <w:color w:val="000000" w:themeColor="text1"/>
                <w:sz w:val="18"/>
                <w:szCs w:val="18"/>
              </w:rPr>
              <w:t>e</w:t>
            </w:r>
            <w:r w:rsidR="009624DE" w:rsidRPr="00A754AA">
              <w:rPr>
                <w:rFonts w:cs="Calibri"/>
                <w:noProof w:val="0"/>
                <w:color w:val="000000" w:themeColor="text1"/>
                <w:sz w:val="18"/>
                <w:szCs w:val="18"/>
              </w:rPr>
              <w:t xml:space="preserve"> krijgen </w:t>
            </w:r>
            <w:r>
              <w:rPr>
                <w:rFonts w:cs="Calibri"/>
                <w:noProof w:val="0"/>
                <w:color w:val="000000" w:themeColor="text1"/>
                <w:sz w:val="18"/>
                <w:szCs w:val="18"/>
              </w:rPr>
              <w:t xml:space="preserve">concreet </w:t>
            </w:r>
            <w:r w:rsidR="009624DE" w:rsidRPr="00A754AA">
              <w:rPr>
                <w:rFonts w:cs="Calibri"/>
                <w:noProof w:val="0"/>
                <w:color w:val="000000" w:themeColor="text1"/>
                <w:sz w:val="18"/>
                <w:szCs w:val="18"/>
              </w:rPr>
              <w:t xml:space="preserve">zicht op de financiële winst én de milieuwinst. </w:t>
            </w:r>
          </w:p>
        </w:tc>
      </w:tr>
      <w:tr w:rsidR="007D772B" w:rsidRPr="006876C7" w14:paraId="585ECDE5"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5B4374DB" w14:textId="078EFE3F" w:rsidR="007D772B" w:rsidRPr="006876C7" w:rsidRDefault="006876C7" w:rsidP="0007102A">
            <w:pPr>
              <w:jc w:val="right"/>
              <w:rPr>
                <w:rFonts w:cs="Calibri"/>
                <w:noProof w:val="0"/>
                <w:color w:val="000000" w:themeColor="text1"/>
                <w:sz w:val="18"/>
                <w:szCs w:val="18"/>
              </w:rPr>
            </w:pPr>
            <w:r w:rsidRPr="006876C7">
              <w:rPr>
                <w:rFonts w:cs="Calibri"/>
                <w:noProof w:val="0"/>
                <w:color w:val="000000" w:themeColor="text1"/>
                <w:sz w:val="18"/>
                <w:szCs w:val="18"/>
              </w:rPr>
              <w:t>9</w:t>
            </w:r>
            <w:r w:rsidR="007D772B" w:rsidRPr="006876C7">
              <w:rPr>
                <w:rFonts w:cs="Calibri"/>
                <w:noProof w:val="0"/>
                <w:color w:val="000000" w:themeColor="text1"/>
                <w:sz w:val="18"/>
                <w:szCs w:val="18"/>
              </w:rPr>
              <w:t>.2.2.</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45E6CCB3" w14:textId="6EDF8836" w:rsidR="007D772B" w:rsidRPr="00A754AA" w:rsidRDefault="00E868A5" w:rsidP="002C17E9">
            <w:pPr>
              <w:rPr>
                <w:rFonts w:cs="Calibri"/>
                <w:noProof w:val="0"/>
                <w:color w:val="000000" w:themeColor="text1"/>
                <w:sz w:val="18"/>
                <w:szCs w:val="18"/>
              </w:rPr>
            </w:pPr>
            <w:r w:rsidRPr="00A754AA">
              <w:rPr>
                <w:rFonts w:cs="Calibri"/>
                <w:noProof w:val="0"/>
                <w:color w:val="000000" w:themeColor="text1"/>
                <w:sz w:val="18"/>
                <w:szCs w:val="18"/>
              </w:rPr>
              <w:t xml:space="preserve">Medewerkers van </w:t>
            </w:r>
            <w:r w:rsidR="001B25A2">
              <w:rPr>
                <w:rFonts w:cs="Calibri"/>
                <w:noProof w:val="0"/>
                <w:color w:val="000000" w:themeColor="text1"/>
                <w:sz w:val="18"/>
                <w:szCs w:val="18"/>
              </w:rPr>
              <w:t>omgevings</w:t>
            </w:r>
            <w:r w:rsidRPr="00A754AA">
              <w:rPr>
                <w:rFonts w:cs="Calibri"/>
                <w:noProof w:val="0"/>
                <w:color w:val="000000" w:themeColor="text1"/>
                <w:sz w:val="18"/>
                <w:szCs w:val="18"/>
              </w:rPr>
              <w:t>diensten en stedenbouwkundige diensten goed opleiden</w:t>
            </w:r>
            <w:r w:rsidR="00942091" w:rsidRPr="00A754AA">
              <w:rPr>
                <w:rFonts w:cs="Calibri"/>
                <w:noProof w:val="0"/>
                <w:color w:val="000000" w:themeColor="text1"/>
                <w:sz w:val="18"/>
                <w:szCs w:val="18"/>
              </w:rPr>
              <w:t xml:space="preserve"> </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4247D262" w14:textId="395EC2B1" w:rsidR="007D772B" w:rsidRPr="00A754AA" w:rsidRDefault="00942091" w:rsidP="002C17E9">
            <w:pPr>
              <w:rPr>
                <w:rFonts w:cs="Calibri"/>
                <w:noProof w:val="0"/>
                <w:color w:val="000000" w:themeColor="text1"/>
                <w:sz w:val="18"/>
                <w:szCs w:val="18"/>
              </w:rPr>
            </w:pPr>
            <w:r w:rsidRPr="00A754AA">
              <w:rPr>
                <w:rFonts w:cs="Calibri"/>
                <w:noProof w:val="0"/>
                <w:color w:val="000000" w:themeColor="text1"/>
                <w:sz w:val="18"/>
                <w:szCs w:val="18"/>
              </w:rPr>
              <w:t xml:space="preserve">Medewerkers van </w:t>
            </w:r>
            <w:proofErr w:type="spellStart"/>
            <w:r w:rsidR="001B25A2">
              <w:rPr>
                <w:rFonts w:cs="Calibri"/>
                <w:noProof w:val="0"/>
                <w:color w:val="000000" w:themeColor="text1"/>
                <w:sz w:val="18"/>
                <w:szCs w:val="18"/>
              </w:rPr>
              <w:t>omgevings</w:t>
            </w:r>
            <w:r w:rsidR="00B95D4C" w:rsidRPr="00A754AA">
              <w:rPr>
                <w:rFonts w:cs="Calibri"/>
                <w:noProof w:val="0"/>
                <w:color w:val="000000" w:themeColor="text1"/>
                <w:sz w:val="18"/>
                <w:szCs w:val="18"/>
              </w:rPr>
              <w:t>ienst</w:t>
            </w:r>
            <w:r w:rsidRPr="00A754AA">
              <w:rPr>
                <w:rFonts w:cs="Calibri"/>
                <w:noProof w:val="0"/>
                <w:color w:val="000000" w:themeColor="text1"/>
                <w:sz w:val="18"/>
                <w:szCs w:val="18"/>
              </w:rPr>
              <w:t>en</w:t>
            </w:r>
            <w:proofErr w:type="spellEnd"/>
            <w:r w:rsidR="00B95D4C" w:rsidRPr="00A754AA">
              <w:rPr>
                <w:rFonts w:cs="Calibri"/>
                <w:noProof w:val="0"/>
                <w:color w:val="000000" w:themeColor="text1"/>
                <w:sz w:val="18"/>
                <w:szCs w:val="18"/>
              </w:rPr>
              <w:t xml:space="preserve"> en stede</w:t>
            </w:r>
            <w:r w:rsidRPr="00A754AA">
              <w:rPr>
                <w:rFonts w:cs="Calibri"/>
                <w:noProof w:val="0"/>
                <w:color w:val="000000" w:themeColor="text1"/>
                <w:sz w:val="18"/>
                <w:szCs w:val="18"/>
              </w:rPr>
              <w:t>n</w:t>
            </w:r>
            <w:r w:rsidR="00B95D4C" w:rsidRPr="00A754AA">
              <w:rPr>
                <w:rFonts w:cs="Calibri"/>
                <w:noProof w:val="0"/>
                <w:color w:val="000000" w:themeColor="text1"/>
                <w:sz w:val="18"/>
                <w:szCs w:val="18"/>
              </w:rPr>
              <w:t xml:space="preserve">bouwkundige diensten </w:t>
            </w:r>
            <w:r w:rsidRPr="00A754AA">
              <w:rPr>
                <w:rFonts w:cs="Calibri"/>
                <w:noProof w:val="0"/>
                <w:color w:val="000000" w:themeColor="text1"/>
                <w:sz w:val="18"/>
                <w:szCs w:val="18"/>
              </w:rPr>
              <w:t xml:space="preserve">van </w:t>
            </w:r>
            <w:r w:rsidR="00B95D4C" w:rsidRPr="00A754AA">
              <w:rPr>
                <w:rFonts w:cs="Calibri"/>
                <w:noProof w:val="0"/>
                <w:color w:val="000000" w:themeColor="text1"/>
                <w:sz w:val="18"/>
                <w:szCs w:val="18"/>
              </w:rPr>
              <w:t xml:space="preserve">steden </w:t>
            </w:r>
            <w:r w:rsidRPr="00A754AA">
              <w:rPr>
                <w:rFonts w:cs="Calibri"/>
                <w:noProof w:val="0"/>
                <w:color w:val="000000" w:themeColor="text1"/>
                <w:sz w:val="18"/>
                <w:szCs w:val="18"/>
              </w:rPr>
              <w:t>en</w:t>
            </w:r>
            <w:r w:rsidR="00B95D4C" w:rsidRPr="00A754AA">
              <w:rPr>
                <w:rFonts w:cs="Calibri"/>
                <w:noProof w:val="0"/>
                <w:color w:val="000000" w:themeColor="text1"/>
                <w:sz w:val="18"/>
                <w:szCs w:val="18"/>
              </w:rPr>
              <w:t xml:space="preserve"> gemeenten hebben </w:t>
            </w:r>
            <w:r w:rsidRPr="00A754AA">
              <w:rPr>
                <w:rFonts w:cs="Calibri"/>
                <w:noProof w:val="0"/>
                <w:color w:val="000000" w:themeColor="text1"/>
                <w:sz w:val="18"/>
                <w:szCs w:val="18"/>
              </w:rPr>
              <w:t>een</w:t>
            </w:r>
            <w:r w:rsidR="00B95D4C" w:rsidRPr="00A754AA">
              <w:rPr>
                <w:rFonts w:cs="Calibri"/>
                <w:noProof w:val="0"/>
                <w:color w:val="000000" w:themeColor="text1"/>
                <w:sz w:val="18"/>
                <w:szCs w:val="18"/>
              </w:rPr>
              <w:t xml:space="preserve"> opleiding </w:t>
            </w:r>
            <w:r w:rsidRPr="00A754AA">
              <w:rPr>
                <w:rFonts w:cs="Calibri"/>
                <w:noProof w:val="0"/>
                <w:color w:val="000000" w:themeColor="text1"/>
                <w:sz w:val="18"/>
                <w:szCs w:val="18"/>
              </w:rPr>
              <w:t xml:space="preserve">‘circulair bouwen en renoveren’ </w:t>
            </w:r>
            <w:r w:rsidR="00B95D4C" w:rsidRPr="00A754AA">
              <w:rPr>
                <w:rFonts w:cs="Calibri"/>
                <w:noProof w:val="0"/>
                <w:color w:val="000000" w:themeColor="text1"/>
                <w:sz w:val="18"/>
                <w:szCs w:val="18"/>
              </w:rPr>
              <w:t>gekregen</w:t>
            </w:r>
            <w:r w:rsidRPr="00A754AA">
              <w:rPr>
                <w:rFonts w:cs="Calibri"/>
                <w:noProof w:val="0"/>
                <w:color w:val="000000" w:themeColor="text1"/>
                <w:sz w:val="18"/>
                <w:szCs w:val="18"/>
              </w:rPr>
              <w:t xml:space="preserve">. Daardoor </w:t>
            </w:r>
            <w:r w:rsidR="00B95D4C" w:rsidRPr="00A754AA">
              <w:rPr>
                <w:rFonts w:cs="Calibri"/>
                <w:noProof w:val="0"/>
                <w:color w:val="000000" w:themeColor="text1"/>
                <w:sz w:val="18"/>
                <w:szCs w:val="18"/>
              </w:rPr>
              <w:t xml:space="preserve">kunnen </w:t>
            </w:r>
            <w:r w:rsidRPr="00A754AA">
              <w:rPr>
                <w:rFonts w:cs="Calibri"/>
                <w:noProof w:val="0"/>
                <w:color w:val="000000" w:themeColor="text1"/>
                <w:sz w:val="18"/>
                <w:szCs w:val="18"/>
              </w:rPr>
              <w:t xml:space="preserve">ze, </w:t>
            </w:r>
            <w:r w:rsidR="00B95D4C" w:rsidRPr="00A754AA">
              <w:rPr>
                <w:rFonts w:cs="Calibri"/>
                <w:noProof w:val="0"/>
                <w:color w:val="000000" w:themeColor="text1"/>
                <w:sz w:val="18"/>
                <w:szCs w:val="18"/>
              </w:rPr>
              <w:t>samen met de energiehuizen</w:t>
            </w:r>
            <w:r w:rsidRPr="00A754AA">
              <w:rPr>
                <w:rFonts w:cs="Calibri"/>
                <w:noProof w:val="0"/>
                <w:color w:val="000000" w:themeColor="text1"/>
                <w:sz w:val="18"/>
                <w:szCs w:val="18"/>
              </w:rPr>
              <w:t>, duurzaam</w:t>
            </w:r>
            <w:r w:rsidR="00B95D4C" w:rsidRPr="00A754AA">
              <w:rPr>
                <w:rFonts w:cs="Calibri"/>
                <w:noProof w:val="0"/>
                <w:color w:val="000000" w:themeColor="text1"/>
                <w:sz w:val="18"/>
                <w:szCs w:val="18"/>
              </w:rPr>
              <w:t xml:space="preserve"> advies geven aan </w:t>
            </w:r>
            <w:r w:rsidRPr="00A754AA">
              <w:rPr>
                <w:rFonts w:cs="Calibri"/>
                <w:noProof w:val="0"/>
                <w:color w:val="000000" w:themeColor="text1"/>
                <w:sz w:val="18"/>
                <w:szCs w:val="18"/>
              </w:rPr>
              <w:t xml:space="preserve">hun </w:t>
            </w:r>
            <w:r w:rsidR="00B95D4C" w:rsidRPr="00A754AA">
              <w:rPr>
                <w:rFonts w:cs="Calibri"/>
                <w:noProof w:val="0"/>
                <w:color w:val="000000" w:themeColor="text1"/>
                <w:sz w:val="18"/>
                <w:szCs w:val="18"/>
              </w:rPr>
              <w:t>burgers</w:t>
            </w:r>
            <w:r w:rsidRPr="00A754AA">
              <w:rPr>
                <w:rFonts w:cs="Calibri"/>
                <w:noProof w:val="0"/>
                <w:color w:val="000000" w:themeColor="text1"/>
                <w:sz w:val="18"/>
                <w:szCs w:val="18"/>
              </w:rPr>
              <w:t>.</w:t>
            </w:r>
          </w:p>
        </w:tc>
      </w:tr>
      <w:tr w:rsidR="00B95D4C" w:rsidRPr="006876C7" w14:paraId="2C6FBA5E"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250121C1" w14:textId="5EAC9272" w:rsidR="00B95D4C" w:rsidRPr="006876C7" w:rsidRDefault="006876C7" w:rsidP="0007102A">
            <w:pPr>
              <w:jc w:val="right"/>
              <w:rPr>
                <w:rFonts w:cs="Calibri"/>
                <w:noProof w:val="0"/>
                <w:color w:val="000000" w:themeColor="text1"/>
                <w:sz w:val="18"/>
                <w:szCs w:val="18"/>
              </w:rPr>
            </w:pPr>
            <w:r w:rsidRPr="006876C7">
              <w:rPr>
                <w:rFonts w:cs="Calibri"/>
                <w:noProof w:val="0"/>
                <w:color w:val="000000" w:themeColor="text1"/>
                <w:sz w:val="18"/>
                <w:szCs w:val="18"/>
              </w:rPr>
              <w:t>9</w:t>
            </w:r>
            <w:r w:rsidR="009F588A" w:rsidRPr="006876C7">
              <w:rPr>
                <w:rFonts w:cs="Calibri"/>
                <w:noProof w:val="0"/>
                <w:color w:val="000000" w:themeColor="text1"/>
                <w:sz w:val="18"/>
                <w:szCs w:val="18"/>
              </w:rPr>
              <w:t>.2.</w:t>
            </w:r>
            <w:r w:rsidR="00D9057F">
              <w:rPr>
                <w:rFonts w:cs="Calibri"/>
                <w:noProof w:val="0"/>
                <w:color w:val="000000" w:themeColor="text1"/>
                <w:sz w:val="18"/>
                <w:szCs w:val="18"/>
              </w:rPr>
              <w:t>3</w:t>
            </w:r>
            <w:r w:rsidR="009F588A" w:rsidRPr="006876C7">
              <w:rPr>
                <w:rFonts w:cs="Calibri"/>
                <w:noProof w:val="0"/>
                <w:color w:val="000000" w:themeColor="text1"/>
                <w:sz w:val="18"/>
                <w:szCs w:val="18"/>
              </w:rPr>
              <w:t>.</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3778B132" w14:textId="78EA2937" w:rsidR="00B95D4C" w:rsidRPr="0000015E" w:rsidRDefault="00253E68" w:rsidP="0000015E">
            <w:pPr>
              <w:rPr>
                <w:color w:val="auto"/>
                <w:sz w:val="18"/>
                <w:szCs w:val="18"/>
              </w:rPr>
            </w:pPr>
            <w:r>
              <w:rPr>
                <w:color w:val="auto"/>
                <w:sz w:val="18"/>
                <w:szCs w:val="18"/>
              </w:rPr>
              <w:t xml:space="preserve">Handelaars van bouwmaterialen </w:t>
            </w:r>
            <w:r w:rsidR="00B95D4C" w:rsidRPr="0000015E">
              <w:rPr>
                <w:color w:val="auto"/>
                <w:sz w:val="18"/>
                <w:szCs w:val="18"/>
              </w:rPr>
              <w:t xml:space="preserve">maken publiciteit </w:t>
            </w:r>
            <w:r w:rsidR="009624DE" w:rsidRPr="0000015E">
              <w:rPr>
                <w:color w:val="auto"/>
                <w:sz w:val="18"/>
                <w:szCs w:val="18"/>
              </w:rPr>
              <w:t>voor</w:t>
            </w:r>
            <w:r w:rsidR="00B95D4C" w:rsidRPr="0000015E">
              <w:rPr>
                <w:color w:val="auto"/>
                <w:sz w:val="18"/>
                <w:szCs w:val="18"/>
              </w:rPr>
              <w:t xml:space="preserve"> </w:t>
            </w:r>
            <w:r>
              <w:rPr>
                <w:color w:val="auto"/>
                <w:sz w:val="18"/>
                <w:szCs w:val="18"/>
              </w:rPr>
              <w:t>hergebruik</w:t>
            </w:r>
            <w:r w:rsidR="00B95D4C" w:rsidRPr="0000015E">
              <w:rPr>
                <w:color w:val="auto"/>
                <w:sz w:val="18"/>
                <w:szCs w:val="18"/>
              </w:rPr>
              <w:t xml:space="preserve"> </w:t>
            </w:r>
            <w:r w:rsidR="009624DE" w:rsidRPr="0000015E">
              <w:rPr>
                <w:color w:val="auto"/>
                <w:sz w:val="18"/>
                <w:szCs w:val="18"/>
              </w:rPr>
              <w:t xml:space="preserve">materialen </w:t>
            </w:r>
            <w:r w:rsidR="00B95D4C" w:rsidRPr="0000015E">
              <w:rPr>
                <w:color w:val="auto"/>
                <w:sz w:val="18"/>
                <w:szCs w:val="18"/>
              </w:rPr>
              <w:t xml:space="preserve">en </w:t>
            </w:r>
            <w:r>
              <w:rPr>
                <w:color w:val="auto"/>
                <w:sz w:val="18"/>
                <w:szCs w:val="18"/>
              </w:rPr>
              <w:t xml:space="preserve">andere circulaire </w:t>
            </w:r>
            <w:r w:rsidR="00B95D4C" w:rsidRPr="0000015E">
              <w:rPr>
                <w:color w:val="auto"/>
                <w:sz w:val="18"/>
                <w:szCs w:val="18"/>
              </w:rPr>
              <w:t>alternatieven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2C329AF7" w14:textId="7EBBAF8C" w:rsidR="00B95D4C" w:rsidRPr="0000015E" w:rsidRDefault="00253E68" w:rsidP="0000015E">
            <w:pPr>
              <w:rPr>
                <w:color w:val="auto"/>
                <w:sz w:val="18"/>
                <w:szCs w:val="18"/>
              </w:rPr>
            </w:pPr>
            <w:bookmarkStart w:id="17" w:name="_Toc95293671"/>
            <w:bookmarkStart w:id="18" w:name="_Toc95303384"/>
            <w:r>
              <w:rPr>
                <w:color w:val="auto"/>
                <w:sz w:val="18"/>
                <w:szCs w:val="18"/>
              </w:rPr>
              <w:t>Handelaars van b</w:t>
            </w:r>
            <w:r w:rsidR="00B95D4C" w:rsidRPr="0000015E">
              <w:rPr>
                <w:color w:val="auto"/>
                <w:sz w:val="18"/>
                <w:szCs w:val="18"/>
              </w:rPr>
              <w:t xml:space="preserve">ouwmaterialen hebben een businessmodel uitgewerkt voor </w:t>
            </w:r>
            <w:r>
              <w:rPr>
                <w:color w:val="auto"/>
                <w:sz w:val="18"/>
                <w:szCs w:val="18"/>
              </w:rPr>
              <w:t>hergebruik</w:t>
            </w:r>
            <w:r w:rsidR="00B95D4C" w:rsidRPr="0000015E">
              <w:rPr>
                <w:color w:val="auto"/>
                <w:sz w:val="18"/>
                <w:szCs w:val="18"/>
              </w:rPr>
              <w:t xml:space="preserve"> materialen/producten en circulaire alternatieven</w:t>
            </w:r>
            <w:r w:rsidR="009624DE" w:rsidRPr="0000015E">
              <w:rPr>
                <w:color w:val="auto"/>
                <w:sz w:val="18"/>
                <w:szCs w:val="18"/>
              </w:rPr>
              <w:t xml:space="preserve">. Ze zorgen voor succesvolle marketing, gericht op </w:t>
            </w:r>
            <w:r w:rsidR="00B95D4C" w:rsidRPr="0000015E">
              <w:rPr>
                <w:color w:val="auto"/>
                <w:sz w:val="18"/>
                <w:szCs w:val="18"/>
              </w:rPr>
              <w:t>a</w:t>
            </w:r>
            <w:r w:rsidR="009624DE" w:rsidRPr="0000015E">
              <w:rPr>
                <w:color w:val="auto"/>
                <w:sz w:val="18"/>
                <w:szCs w:val="18"/>
              </w:rPr>
              <w:t>r</w:t>
            </w:r>
            <w:r w:rsidR="00B95D4C" w:rsidRPr="0000015E">
              <w:rPr>
                <w:color w:val="auto"/>
                <w:sz w:val="18"/>
                <w:szCs w:val="18"/>
              </w:rPr>
              <w:t>chitecten</w:t>
            </w:r>
            <w:r>
              <w:rPr>
                <w:color w:val="auto"/>
                <w:sz w:val="18"/>
                <w:szCs w:val="18"/>
              </w:rPr>
              <w:t>, aannemers</w:t>
            </w:r>
            <w:r w:rsidR="00B95D4C" w:rsidRPr="0000015E">
              <w:rPr>
                <w:color w:val="auto"/>
                <w:sz w:val="18"/>
                <w:szCs w:val="18"/>
              </w:rPr>
              <w:t xml:space="preserve"> en particuliere (ver)bouwers</w:t>
            </w:r>
            <w:r w:rsidR="009624DE" w:rsidRPr="0000015E">
              <w:rPr>
                <w:color w:val="auto"/>
                <w:sz w:val="18"/>
                <w:szCs w:val="18"/>
              </w:rPr>
              <w:t>.</w:t>
            </w:r>
            <w:bookmarkEnd w:id="17"/>
            <w:bookmarkEnd w:id="18"/>
            <w:r w:rsidR="009624DE" w:rsidRPr="0000015E">
              <w:rPr>
                <w:color w:val="auto"/>
                <w:sz w:val="18"/>
                <w:szCs w:val="18"/>
              </w:rPr>
              <w:t xml:space="preserve"> </w:t>
            </w:r>
          </w:p>
        </w:tc>
      </w:tr>
      <w:tr w:rsidR="00B95D4C" w:rsidRPr="006876C7" w14:paraId="5377D766" w14:textId="77777777" w:rsidTr="00F57DB1">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0098A8"/>
            <w:vAlign w:val="center"/>
          </w:tcPr>
          <w:p w14:paraId="3B6649C0" w14:textId="0B71A751" w:rsidR="00B95D4C" w:rsidRPr="00F57DB1" w:rsidRDefault="006876C7" w:rsidP="0007102A">
            <w:pPr>
              <w:jc w:val="right"/>
              <w:rPr>
                <w:rFonts w:cs="Calibri"/>
                <w:b/>
                <w:bCs/>
                <w:noProof w:val="0"/>
                <w:color w:val="FFFFFF" w:themeColor="background1"/>
                <w:sz w:val="20"/>
                <w:szCs w:val="20"/>
              </w:rPr>
            </w:pPr>
            <w:r w:rsidRPr="00F57DB1">
              <w:rPr>
                <w:rFonts w:cs="Calibri"/>
                <w:b/>
                <w:bCs/>
                <w:noProof w:val="0"/>
                <w:color w:val="FFFFFF" w:themeColor="background1"/>
                <w:sz w:val="20"/>
                <w:szCs w:val="20"/>
              </w:rPr>
              <w:t>9</w:t>
            </w:r>
            <w:r w:rsidR="009F588A" w:rsidRPr="00F57DB1">
              <w:rPr>
                <w:rFonts w:cs="Calibri"/>
                <w:b/>
                <w:bCs/>
                <w:noProof w:val="0"/>
                <w:color w:val="FFFFFF" w:themeColor="background1"/>
                <w:sz w:val="20"/>
                <w:szCs w:val="20"/>
              </w:rPr>
              <w:t>.3.</w:t>
            </w:r>
          </w:p>
        </w:tc>
        <w:tc>
          <w:tcPr>
            <w:tcW w:w="13886" w:type="dxa"/>
            <w:gridSpan w:val="2"/>
            <w:tcBorders>
              <w:top w:val="single" w:sz="4" w:space="0" w:color="auto"/>
              <w:left w:val="single" w:sz="4" w:space="0" w:color="auto"/>
              <w:bottom w:val="single" w:sz="4" w:space="0" w:color="auto"/>
              <w:right w:val="single" w:sz="4" w:space="0" w:color="auto"/>
            </w:tcBorders>
            <w:shd w:val="clear" w:color="auto" w:fill="0098A8"/>
            <w:vAlign w:val="center"/>
          </w:tcPr>
          <w:p w14:paraId="4424D122" w14:textId="3E48D4F8" w:rsidR="00B95D4C" w:rsidRPr="00F57DB1" w:rsidRDefault="0022749C" w:rsidP="006876C7">
            <w:pPr>
              <w:rPr>
                <w:rFonts w:cs="Calibri"/>
                <w:b/>
                <w:bCs/>
                <w:noProof w:val="0"/>
                <w:color w:val="FFFFFF" w:themeColor="background1"/>
                <w:sz w:val="20"/>
                <w:szCs w:val="20"/>
              </w:rPr>
            </w:pPr>
            <w:r w:rsidRPr="00F57DB1">
              <w:rPr>
                <w:rFonts w:cs="Calibri"/>
                <w:b/>
                <w:bCs/>
                <w:noProof w:val="0"/>
                <w:color w:val="FFFFFF" w:themeColor="background1"/>
                <w:sz w:val="20"/>
                <w:szCs w:val="20"/>
              </w:rPr>
              <w:t>C</w:t>
            </w:r>
            <w:r w:rsidR="00B95D4C" w:rsidRPr="00F57DB1">
              <w:rPr>
                <w:rFonts w:cs="Calibri"/>
                <w:b/>
                <w:bCs/>
                <w:noProof w:val="0"/>
                <w:color w:val="FFFFFF" w:themeColor="background1"/>
                <w:sz w:val="20"/>
                <w:szCs w:val="20"/>
              </w:rPr>
              <w:t xml:space="preserve">irculariteit </w:t>
            </w:r>
            <w:r w:rsidR="006876C7" w:rsidRPr="00F57DB1">
              <w:rPr>
                <w:rFonts w:cs="Calibri"/>
                <w:b/>
                <w:bCs/>
                <w:noProof w:val="0"/>
                <w:color w:val="FFFFFF" w:themeColor="background1"/>
                <w:sz w:val="20"/>
                <w:szCs w:val="20"/>
              </w:rPr>
              <w:t xml:space="preserve">binnenbrengen </w:t>
            </w:r>
            <w:r w:rsidR="00B95D4C" w:rsidRPr="00F57DB1">
              <w:rPr>
                <w:rFonts w:cs="Calibri"/>
                <w:b/>
                <w:bCs/>
                <w:noProof w:val="0"/>
                <w:color w:val="FFFFFF" w:themeColor="background1"/>
                <w:sz w:val="20"/>
                <w:szCs w:val="20"/>
              </w:rPr>
              <w:t>in het onderwijs</w:t>
            </w:r>
          </w:p>
        </w:tc>
      </w:tr>
      <w:tr w:rsidR="00B95D4C" w:rsidRPr="006876C7" w14:paraId="23C75B6D"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6546BE53" w14:textId="226EC1D9" w:rsidR="00B95D4C" w:rsidRPr="006876C7" w:rsidRDefault="006876C7" w:rsidP="0007102A">
            <w:pPr>
              <w:jc w:val="right"/>
              <w:rPr>
                <w:rFonts w:cs="Calibri"/>
                <w:noProof w:val="0"/>
                <w:color w:val="000000" w:themeColor="text1"/>
                <w:sz w:val="18"/>
                <w:szCs w:val="18"/>
              </w:rPr>
            </w:pPr>
            <w:r w:rsidRPr="006876C7">
              <w:rPr>
                <w:rFonts w:cs="Calibri"/>
                <w:noProof w:val="0"/>
                <w:color w:val="000000" w:themeColor="text1"/>
                <w:sz w:val="18"/>
                <w:szCs w:val="18"/>
              </w:rPr>
              <w:t>9</w:t>
            </w:r>
            <w:r w:rsidR="009F588A" w:rsidRPr="006876C7">
              <w:rPr>
                <w:rFonts w:cs="Calibri"/>
                <w:noProof w:val="0"/>
                <w:color w:val="000000" w:themeColor="text1"/>
                <w:sz w:val="18"/>
                <w:szCs w:val="18"/>
              </w:rPr>
              <w:t>.3.1.</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66006319" w14:textId="06AE27F9" w:rsidR="00B95D4C" w:rsidRPr="0000015E" w:rsidRDefault="00253E68" w:rsidP="0000015E">
            <w:pPr>
              <w:rPr>
                <w:color w:val="auto"/>
                <w:sz w:val="18"/>
                <w:szCs w:val="18"/>
              </w:rPr>
            </w:pPr>
            <w:r>
              <w:rPr>
                <w:color w:val="auto"/>
                <w:sz w:val="18"/>
                <w:szCs w:val="18"/>
              </w:rPr>
              <w:t>Circulair bouwen als vast onderdeel in het curriculum van bouwopleidingen integreren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37E693F8" w14:textId="28E452D0" w:rsidR="00B95D4C" w:rsidRPr="0000015E" w:rsidRDefault="0022749C" w:rsidP="0000015E">
            <w:pPr>
              <w:rPr>
                <w:color w:val="auto"/>
                <w:sz w:val="18"/>
                <w:szCs w:val="18"/>
              </w:rPr>
            </w:pPr>
            <w:bookmarkStart w:id="19" w:name="_Toc95293672"/>
            <w:bookmarkStart w:id="20" w:name="_Toc95303385"/>
            <w:r w:rsidRPr="0000015E">
              <w:rPr>
                <w:color w:val="auto"/>
                <w:sz w:val="18"/>
                <w:szCs w:val="18"/>
              </w:rPr>
              <w:t>In bouwopleidingen worden cursussen over circulair bouwen gegeven, zodat een hele nieuwe generatie bouwprofessionals ermee in aanraking komt.</w:t>
            </w:r>
            <w:bookmarkEnd w:id="19"/>
            <w:bookmarkEnd w:id="20"/>
          </w:p>
        </w:tc>
      </w:tr>
      <w:tr w:rsidR="00B95D4C" w:rsidRPr="006876C7" w14:paraId="6525DD37"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737A9F82" w14:textId="026B9E35" w:rsidR="00B95D4C" w:rsidRPr="006876C7" w:rsidRDefault="006876C7" w:rsidP="0007102A">
            <w:pPr>
              <w:jc w:val="right"/>
              <w:rPr>
                <w:rFonts w:cs="Calibri"/>
                <w:noProof w:val="0"/>
                <w:color w:val="000000" w:themeColor="text1"/>
                <w:sz w:val="18"/>
                <w:szCs w:val="18"/>
              </w:rPr>
            </w:pPr>
            <w:r w:rsidRPr="006876C7">
              <w:rPr>
                <w:rFonts w:cs="Calibri"/>
                <w:noProof w:val="0"/>
                <w:color w:val="000000" w:themeColor="text1"/>
                <w:sz w:val="18"/>
                <w:szCs w:val="18"/>
              </w:rPr>
              <w:t>9</w:t>
            </w:r>
            <w:r w:rsidR="009F588A" w:rsidRPr="006876C7">
              <w:rPr>
                <w:rFonts w:cs="Calibri"/>
                <w:noProof w:val="0"/>
                <w:color w:val="000000" w:themeColor="text1"/>
                <w:sz w:val="18"/>
                <w:szCs w:val="18"/>
              </w:rPr>
              <w:t>.3.2.</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42463E81" w14:textId="1DDD6B96" w:rsidR="00B95D4C" w:rsidRPr="0000015E" w:rsidRDefault="0022749C" w:rsidP="0000015E">
            <w:pPr>
              <w:rPr>
                <w:color w:val="auto"/>
                <w:sz w:val="18"/>
                <w:szCs w:val="18"/>
              </w:rPr>
            </w:pPr>
            <w:r w:rsidRPr="0000015E">
              <w:rPr>
                <w:color w:val="auto"/>
                <w:sz w:val="18"/>
                <w:szCs w:val="18"/>
              </w:rPr>
              <w:t>H</w:t>
            </w:r>
            <w:r w:rsidR="00B95D4C" w:rsidRPr="0000015E">
              <w:rPr>
                <w:color w:val="auto"/>
                <w:sz w:val="18"/>
                <w:szCs w:val="18"/>
              </w:rPr>
              <w:t>uidige werknemers</w:t>
            </w:r>
            <w:r w:rsidR="00253E68">
              <w:rPr>
                <w:color w:val="auto"/>
                <w:sz w:val="18"/>
                <w:szCs w:val="18"/>
              </w:rPr>
              <w:t xml:space="preserve"> in de bouwsector (aannemers, architecten, arbeiders, technici, …)</w:t>
            </w:r>
            <w:r w:rsidRPr="0000015E">
              <w:rPr>
                <w:color w:val="auto"/>
                <w:sz w:val="18"/>
                <w:szCs w:val="18"/>
              </w:rPr>
              <w:t xml:space="preserve"> </w:t>
            </w:r>
            <w:r w:rsidR="00253E68">
              <w:rPr>
                <w:color w:val="auto"/>
                <w:sz w:val="18"/>
                <w:szCs w:val="18"/>
              </w:rPr>
              <w:t xml:space="preserve">bijscholen en </w:t>
            </w:r>
            <w:r w:rsidRPr="0000015E">
              <w:rPr>
                <w:color w:val="auto"/>
                <w:sz w:val="18"/>
                <w:szCs w:val="18"/>
              </w:rPr>
              <w:t>opleiden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1BD8BF0C" w14:textId="168B3401" w:rsidR="00B95D4C" w:rsidRPr="0000015E" w:rsidRDefault="0022749C" w:rsidP="0000015E">
            <w:pPr>
              <w:rPr>
                <w:color w:val="auto"/>
                <w:sz w:val="18"/>
                <w:szCs w:val="18"/>
              </w:rPr>
            </w:pPr>
            <w:bookmarkStart w:id="21" w:name="_Toc95293673"/>
            <w:bookmarkStart w:id="22" w:name="_Toc95303386"/>
            <w:r w:rsidRPr="0000015E">
              <w:rPr>
                <w:color w:val="auto"/>
                <w:sz w:val="18"/>
                <w:szCs w:val="18"/>
              </w:rPr>
              <w:t>Federaties, werkgevers, arbeidsbemiddelaars, … stippelen leertrajecten over circulair bouwen uit voor mensen die nu al actief zijn in de bouw of een job in de bouwsector willen.</w:t>
            </w:r>
            <w:bookmarkEnd w:id="21"/>
            <w:bookmarkEnd w:id="22"/>
            <w:r w:rsidRPr="0000015E">
              <w:rPr>
                <w:color w:val="auto"/>
                <w:sz w:val="18"/>
                <w:szCs w:val="18"/>
              </w:rPr>
              <w:t xml:space="preserve"> </w:t>
            </w:r>
          </w:p>
        </w:tc>
      </w:tr>
      <w:tr w:rsidR="00B95D4C" w:rsidRPr="006876C7" w14:paraId="7442AC65" w14:textId="77777777" w:rsidTr="00BD6948">
        <w:trPr>
          <w:trHeight w:val="444"/>
        </w:trPr>
        <w:tc>
          <w:tcPr>
            <w:tcW w:w="680" w:type="dxa"/>
            <w:tcBorders>
              <w:top w:val="single" w:sz="4" w:space="0" w:color="auto"/>
              <w:left w:val="single" w:sz="4" w:space="0" w:color="auto"/>
              <w:bottom w:val="single" w:sz="4" w:space="0" w:color="auto"/>
              <w:right w:val="single" w:sz="4" w:space="0" w:color="auto"/>
            </w:tcBorders>
            <w:shd w:val="clear" w:color="auto" w:fill="auto"/>
          </w:tcPr>
          <w:p w14:paraId="572D4079" w14:textId="401DF2E9" w:rsidR="00B95D4C" w:rsidRPr="006876C7" w:rsidRDefault="006876C7" w:rsidP="0007102A">
            <w:pPr>
              <w:jc w:val="right"/>
              <w:rPr>
                <w:rFonts w:cs="Calibri"/>
                <w:noProof w:val="0"/>
                <w:color w:val="000000" w:themeColor="text1"/>
                <w:sz w:val="18"/>
                <w:szCs w:val="18"/>
              </w:rPr>
            </w:pPr>
            <w:r w:rsidRPr="006876C7">
              <w:rPr>
                <w:rFonts w:cs="Calibri"/>
                <w:noProof w:val="0"/>
                <w:color w:val="000000" w:themeColor="text1"/>
                <w:sz w:val="18"/>
                <w:szCs w:val="18"/>
              </w:rPr>
              <w:t>9</w:t>
            </w:r>
            <w:r w:rsidR="009F588A" w:rsidRPr="006876C7">
              <w:rPr>
                <w:rFonts w:cs="Calibri"/>
                <w:noProof w:val="0"/>
                <w:color w:val="000000" w:themeColor="text1"/>
                <w:sz w:val="18"/>
                <w:szCs w:val="18"/>
              </w:rPr>
              <w:t>.3.3.</w:t>
            </w:r>
          </w:p>
        </w:tc>
        <w:tc>
          <w:tcPr>
            <w:tcW w:w="4248" w:type="dxa"/>
            <w:tcBorders>
              <w:top w:val="single" w:sz="4" w:space="0" w:color="auto"/>
              <w:left w:val="single" w:sz="4" w:space="0" w:color="auto"/>
              <w:bottom w:val="single" w:sz="4" w:space="0" w:color="auto"/>
              <w:right w:val="single" w:sz="4" w:space="0" w:color="auto"/>
            </w:tcBorders>
            <w:shd w:val="clear" w:color="auto" w:fill="auto"/>
          </w:tcPr>
          <w:p w14:paraId="7E0F5711" w14:textId="5F685DB9" w:rsidR="00B95D4C" w:rsidRPr="0000015E" w:rsidRDefault="0022749C" w:rsidP="0000015E">
            <w:pPr>
              <w:rPr>
                <w:color w:val="auto"/>
                <w:sz w:val="18"/>
                <w:szCs w:val="18"/>
              </w:rPr>
            </w:pPr>
            <w:r w:rsidRPr="0000015E">
              <w:rPr>
                <w:color w:val="auto"/>
                <w:sz w:val="18"/>
                <w:szCs w:val="18"/>
              </w:rPr>
              <w:t>Lespakket over circulariteit voor de lagere school uitwerken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2D8C23B5" w14:textId="1AE34A4B" w:rsidR="00B95D4C" w:rsidRPr="0000015E" w:rsidRDefault="006876C7" w:rsidP="0000015E">
            <w:pPr>
              <w:rPr>
                <w:color w:val="auto"/>
                <w:sz w:val="18"/>
                <w:szCs w:val="18"/>
              </w:rPr>
            </w:pPr>
            <w:bookmarkStart w:id="23" w:name="_Toc95293674"/>
            <w:bookmarkStart w:id="24" w:name="_Toc95303387"/>
            <w:r w:rsidRPr="0000015E">
              <w:rPr>
                <w:color w:val="auto"/>
                <w:sz w:val="18"/>
                <w:szCs w:val="18"/>
              </w:rPr>
              <w:t>Omdat circulariteit de toekomst is voor onze planeet, wordt ook in de lagere school al aandacht besteed aan de principes van circulariteit.</w:t>
            </w:r>
            <w:bookmarkEnd w:id="23"/>
            <w:bookmarkEnd w:id="24"/>
            <w:r w:rsidRPr="0000015E">
              <w:rPr>
                <w:color w:val="auto"/>
                <w:sz w:val="18"/>
                <w:szCs w:val="18"/>
              </w:rPr>
              <w:t xml:space="preserve"> </w:t>
            </w:r>
          </w:p>
        </w:tc>
      </w:tr>
    </w:tbl>
    <w:p w14:paraId="24F34C9F" w14:textId="77777777" w:rsidR="00946C5B" w:rsidRDefault="00946C5B" w:rsidP="00946C5B"/>
    <w:p w14:paraId="24CF3D9D" w14:textId="77777777" w:rsidR="00946C5B" w:rsidRDefault="00946C5B" w:rsidP="00946C5B"/>
    <w:p w14:paraId="3D7B7F4F" w14:textId="77777777" w:rsidR="00946C5B" w:rsidRPr="00946C5B" w:rsidRDefault="00946C5B" w:rsidP="00946C5B"/>
    <w:p w14:paraId="6175C8E8" w14:textId="298587B6" w:rsidR="00396AB1" w:rsidRPr="00465C0A" w:rsidRDefault="00396AB1" w:rsidP="003B6581">
      <w:pPr>
        <w:pStyle w:val="Kop3"/>
        <w:numPr>
          <w:ilvl w:val="0"/>
          <w:numId w:val="31"/>
        </w:numPr>
        <w:ind w:left="993" w:hanging="633"/>
        <w:rPr>
          <w:color w:val="215868"/>
        </w:rPr>
      </w:pPr>
      <w:bookmarkStart w:id="25" w:name="_Toc96436725"/>
      <w:r w:rsidRPr="00465C0A">
        <w:rPr>
          <w:color w:val="215868"/>
        </w:rPr>
        <w:t>Ontwerp</w:t>
      </w:r>
      <w:r w:rsidR="00F84C86">
        <w:rPr>
          <w:color w:val="215868"/>
        </w:rPr>
        <w:t>en</w:t>
      </w:r>
      <w:r w:rsidRPr="00465C0A">
        <w:rPr>
          <w:color w:val="215868"/>
        </w:rPr>
        <w:t xml:space="preserve"> vanuit duurzame en </w:t>
      </w:r>
      <w:r w:rsidR="00B034D1" w:rsidRPr="00465C0A">
        <w:rPr>
          <w:color w:val="215868"/>
        </w:rPr>
        <w:t>circulaire</w:t>
      </w:r>
      <w:r w:rsidRPr="00465C0A">
        <w:rPr>
          <w:color w:val="215868"/>
        </w:rPr>
        <w:t xml:space="preserve"> principes</w:t>
      </w:r>
      <w:bookmarkEnd w:id="25"/>
    </w:p>
    <w:p w14:paraId="7EA96164" w14:textId="36D48EE2" w:rsidR="00396AB1" w:rsidRPr="00006DEF" w:rsidRDefault="007074AD" w:rsidP="00396AB1">
      <w:pPr>
        <w:rPr>
          <w:rFonts w:cs="Calibri"/>
          <w:b/>
          <w:bCs/>
          <w:i/>
          <w:iCs/>
          <w:noProof w:val="0"/>
        </w:rPr>
      </w:pPr>
      <w:r w:rsidRPr="00006DEF">
        <w:rPr>
          <w:rFonts w:cs="Calibri"/>
          <w:b/>
          <w:bCs/>
          <w:i/>
          <w:iCs/>
          <w:noProof w:val="0"/>
        </w:rPr>
        <w:t>We willen gaan van</w:t>
      </w:r>
      <w:r w:rsidR="00396AB1" w:rsidRPr="00006DEF">
        <w:rPr>
          <w:rFonts w:cs="Calibri"/>
          <w:b/>
          <w:bCs/>
          <w:i/>
          <w:iCs/>
          <w:noProof w:val="0"/>
        </w:rPr>
        <w:t xml:space="preserve"> een statisch</w:t>
      </w:r>
      <w:r w:rsidRPr="00006DEF">
        <w:rPr>
          <w:rFonts w:cs="Calibri"/>
          <w:b/>
          <w:bCs/>
          <w:i/>
          <w:iCs/>
          <w:noProof w:val="0"/>
        </w:rPr>
        <w:t>e</w:t>
      </w:r>
      <w:r w:rsidR="00396AB1" w:rsidRPr="00006DEF">
        <w:rPr>
          <w:rFonts w:cs="Calibri"/>
          <w:b/>
          <w:bCs/>
          <w:i/>
          <w:iCs/>
          <w:noProof w:val="0"/>
        </w:rPr>
        <w:t xml:space="preserve"> </w:t>
      </w:r>
      <w:proofErr w:type="spellStart"/>
      <w:r w:rsidR="00396AB1" w:rsidRPr="00006DEF">
        <w:rPr>
          <w:rFonts w:cs="Calibri"/>
          <w:b/>
          <w:bCs/>
          <w:i/>
          <w:iCs/>
          <w:noProof w:val="0"/>
        </w:rPr>
        <w:t>kortetermijn</w:t>
      </w:r>
      <w:proofErr w:type="spellEnd"/>
      <w:r w:rsidR="007D006A">
        <w:rPr>
          <w:rFonts w:cs="Calibri"/>
          <w:b/>
          <w:bCs/>
          <w:i/>
          <w:iCs/>
          <w:noProof w:val="0"/>
        </w:rPr>
        <w:t>-</w:t>
      </w:r>
      <w:r w:rsidR="00396AB1" w:rsidRPr="00006DEF">
        <w:rPr>
          <w:rFonts w:cs="Calibri"/>
          <w:b/>
          <w:bCs/>
          <w:i/>
          <w:iCs/>
          <w:noProof w:val="0"/>
        </w:rPr>
        <w:t>ontwerp</w:t>
      </w:r>
      <w:r w:rsidRPr="00006DEF">
        <w:rPr>
          <w:rFonts w:cs="Calibri"/>
          <w:b/>
          <w:bCs/>
          <w:i/>
          <w:iCs/>
          <w:noProof w:val="0"/>
        </w:rPr>
        <w:t>en</w:t>
      </w:r>
      <w:r w:rsidR="00396AB1" w:rsidRPr="00006DEF">
        <w:rPr>
          <w:rFonts w:cs="Calibri"/>
          <w:b/>
          <w:bCs/>
          <w:i/>
          <w:iCs/>
          <w:noProof w:val="0"/>
        </w:rPr>
        <w:t xml:space="preserve"> naar bouwwerk</w:t>
      </w:r>
      <w:r w:rsidRPr="00006DEF">
        <w:rPr>
          <w:rFonts w:cs="Calibri"/>
          <w:b/>
          <w:bCs/>
          <w:i/>
          <w:iCs/>
          <w:noProof w:val="0"/>
        </w:rPr>
        <w:t xml:space="preserve">en die </w:t>
      </w:r>
      <w:r w:rsidR="00396AB1" w:rsidRPr="00006DEF">
        <w:rPr>
          <w:rFonts w:cs="Calibri"/>
          <w:b/>
          <w:bCs/>
          <w:i/>
          <w:iCs/>
          <w:noProof w:val="0"/>
        </w:rPr>
        <w:t xml:space="preserve">ontworpen </w:t>
      </w:r>
      <w:r w:rsidRPr="00006DEF">
        <w:rPr>
          <w:rFonts w:cs="Calibri"/>
          <w:b/>
          <w:bCs/>
          <w:i/>
          <w:iCs/>
          <w:noProof w:val="0"/>
        </w:rPr>
        <w:t>zijn</w:t>
      </w:r>
      <w:r w:rsidR="00396AB1" w:rsidRPr="00006DEF">
        <w:rPr>
          <w:rFonts w:cs="Calibri"/>
          <w:b/>
          <w:bCs/>
          <w:i/>
          <w:iCs/>
          <w:noProof w:val="0"/>
        </w:rPr>
        <w:t xml:space="preserve"> voor toekomstige functies en doeleinden</w:t>
      </w:r>
      <w:r w:rsidRPr="00006DEF">
        <w:rPr>
          <w:rFonts w:cs="Calibri"/>
          <w:b/>
          <w:bCs/>
          <w:i/>
          <w:iCs/>
          <w:noProof w:val="0"/>
        </w:rPr>
        <w:t xml:space="preserve"> - en dit</w:t>
      </w:r>
      <w:r w:rsidR="00396AB1" w:rsidRPr="00006DEF">
        <w:rPr>
          <w:rFonts w:cs="Calibri"/>
          <w:b/>
          <w:bCs/>
          <w:i/>
          <w:iCs/>
          <w:noProof w:val="0"/>
        </w:rPr>
        <w:t xml:space="preserve"> met een zo laag mogelijke milieu-impact</w:t>
      </w:r>
      <w:r w:rsidRPr="00006DEF">
        <w:rPr>
          <w:rFonts w:cs="Calibri"/>
          <w:b/>
          <w:bCs/>
          <w:i/>
          <w:iCs/>
          <w:noProof w:val="0"/>
        </w:rPr>
        <w:t>.</w:t>
      </w:r>
    </w:p>
    <w:p w14:paraId="72CD49C7" w14:textId="77777777" w:rsidR="00B034D1" w:rsidRPr="00006DEF" w:rsidRDefault="00B034D1" w:rsidP="00B034D1">
      <w:pPr>
        <w:pStyle w:val="Lijstalinea"/>
        <w:numPr>
          <w:ilvl w:val="0"/>
          <w:numId w:val="0"/>
        </w:numPr>
        <w:ind w:left="720"/>
        <w:rPr>
          <w:rFonts w:cs="Calibri"/>
          <w:b/>
          <w:bCs/>
          <w:noProof w:val="0"/>
          <w:color w:val="auto"/>
          <w:sz w:val="18"/>
          <w:szCs w:val="18"/>
        </w:rPr>
      </w:pPr>
    </w:p>
    <w:tbl>
      <w:tblPr>
        <w:tblStyle w:val="Tabelraster"/>
        <w:tblW w:w="14623" w:type="dxa"/>
        <w:tblBorders>
          <w:top w:val="none" w:sz="0" w:space="0" w:color="auto"/>
          <w:left w:val="none" w:sz="0" w:space="0" w:color="auto"/>
          <w:bottom w:val="single" w:sz="12" w:space="0" w:color="D4ECEE"/>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737"/>
        <w:gridCol w:w="4220"/>
        <w:gridCol w:w="28"/>
        <w:gridCol w:w="9638"/>
      </w:tblGrid>
      <w:tr w:rsidR="00B034D1" w:rsidRPr="006876C7" w14:paraId="3D43351D" w14:textId="77777777" w:rsidTr="00BD6948">
        <w:trPr>
          <w:trHeight w:val="444"/>
        </w:trPr>
        <w:tc>
          <w:tcPr>
            <w:tcW w:w="737"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48944C68" w14:textId="77777777" w:rsidR="00B034D1" w:rsidRPr="006876C7" w:rsidRDefault="00B034D1" w:rsidP="002C17E9">
            <w:pPr>
              <w:jc w:val="right"/>
              <w:rPr>
                <w:rFonts w:cs="Calibri"/>
                <w:b/>
                <w:bCs/>
                <w:noProof w:val="0"/>
                <w:color w:val="FFFFFF" w:themeColor="background1"/>
                <w:szCs w:val="22"/>
              </w:rPr>
            </w:pPr>
          </w:p>
        </w:tc>
        <w:tc>
          <w:tcPr>
            <w:tcW w:w="4248" w:type="dxa"/>
            <w:gridSpan w:val="2"/>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7C440805" w14:textId="77777777" w:rsidR="00B034D1" w:rsidRPr="00A754AA" w:rsidRDefault="00B034D1" w:rsidP="002C17E9">
            <w:pPr>
              <w:rPr>
                <w:rFonts w:cs="Calibri"/>
                <w:b/>
                <w:bCs/>
                <w:noProof w:val="0"/>
                <w:color w:val="FFFFFF" w:themeColor="background1"/>
                <w:szCs w:val="22"/>
              </w:rPr>
            </w:pPr>
            <w:r w:rsidRPr="00A754AA">
              <w:rPr>
                <w:rFonts w:cs="Calibri"/>
                <w:b/>
                <w:bCs/>
                <w:noProof w:val="0"/>
                <w:color w:val="FFFFFF" w:themeColor="background1"/>
                <w:szCs w:val="22"/>
              </w:rPr>
              <w:t xml:space="preserve">Mogelijke (sub)acties </w:t>
            </w:r>
          </w:p>
        </w:tc>
        <w:tc>
          <w:tcPr>
            <w:tcW w:w="963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58F4AAA4" w14:textId="77777777" w:rsidR="00B034D1" w:rsidRPr="00A754AA" w:rsidRDefault="00B034D1" w:rsidP="002C17E9">
            <w:pPr>
              <w:rPr>
                <w:rFonts w:cs="Calibri"/>
                <w:noProof w:val="0"/>
                <w:color w:val="FFFFFF" w:themeColor="background1"/>
                <w:szCs w:val="22"/>
              </w:rPr>
            </w:pPr>
            <w:r w:rsidRPr="00A754AA">
              <w:rPr>
                <w:rFonts w:cs="Calibri"/>
                <w:b/>
                <w:bCs/>
                <w:noProof w:val="0"/>
                <w:color w:val="FFFFFF" w:themeColor="background1"/>
                <w:szCs w:val="22"/>
              </w:rPr>
              <w:t>Resultaten waarnaar we streven</w:t>
            </w:r>
          </w:p>
        </w:tc>
      </w:tr>
      <w:tr w:rsidR="005D637E" w:rsidRPr="006876C7" w14:paraId="6D9DF204" w14:textId="77777777" w:rsidTr="00E91253">
        <w:trPr>
          <w:trHeight w:val="444"/>
        </w:trPr>
        <w:tc>
          <w:tcPr>
            <w:tcW w:w="73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D3F197E" w14:textId="6C2FC264" w:rsidR="005D637E" w:rsidRDefault="005D637E" w:rsidP="002C17E9">
            <w:pPr>
              <w:jc w:val="right"/>
              <w:rPr>
                <w:rFonts w:cs="Calibri"/>
                <w:b/>
                <w:bCs/>
                <w:noProof w:val="0"/>
                <w:color w:val="auto"/>
                <w:sz w:val="20"/>
                <w:szCs w:val="20"/>
              </w:rPr>
            </w:pPr>
            <w:r>
              <w:rPr>
                <w:rFonts w:cs="Calibri"/>
                <w:b/>
                <w:bCs/>
                <w:noProof w:val="0"/>
                <w:color w:val="auto"/>
                <w:sz w:val="20"/>
                <w:szCs w:val="20"/>
              </w:rPr>
              <w:t>10.1</w:t>
            </w:r>
            <w:r w:rsidR="002A432C">
              <w:rPr>
                <w:rFonts w:cs="Calibri"/>
                <w:b/>
                <w:bCs/>
                <w:noProof w:val="0"/>
                <w:color w:val="auto"/>
                <w:sz w:val="20"/>
                <w:szCs w:val="20"/>
              </w:rPr>
              <w:t>.</w:t>
            </w:r>
          </w:p>
        </w:tc>
        <w:tc>
          <w:tcPr>
            <w:tcW w:w="138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C1CB37" w14:textId="5FB7B38F" w:rsidR="005D637E" w:rsidRPr="00A754AA" w:rsidRDefault="00473AE2" w:rsidP="002C17E9">
            <w:pPr>
              <w:rPr>
                <w:rFonts w:cs="Calibri"/>
                <w:b/>
                <w:bCs/>
                <w:noProof w:val="0"/>
                <w:color w:val="000000" w:themeColor="text1"/>
                <w:sz w:val="20"/>
                <w:szCs w:val="20"/>
              </w:rPr>
            </w:pPr>
            <w:r>
              <w:rPr>
                <w:rFonts w:cs="Calibri"/>
                <w:b/>
                <w:bCs/>
                <w:noProof w:val="0"/>
                <w:color w:val="000000" w:themeColor="text1"/>
                <w:sz w:val="20"/>
                <w:szCs w:val="20"/>
              </w:rPr>
              <w:t xml:space="preserve">Inzetten op </w:t>
            </w:r>
            <w:r w:rsidR="005D637E" w:rsidRPr="00A754AA">
              <w:rPr>
                <w:rFonts w:cs="Calibri"/>
                <w:b/>
                <w:bCs/>
                <w:noProof w:val="0"/>
                <w:color w:val="000000" w:themeColor="text1"/>
                <w:sz w:val="20"/>
                <w:szCs w:val="20"/>
              </w:rPr>
              <w:t xml:space="preserve">TOTEM </w:t>
            </w:r>
            <w:r>
              <w:rPr>
                <w:rFonts w:cs="Calibri"/>
                <w:b/>
                <w:bCs/>
                <w:noProof w:val="0"/>
                <w:color w:val="000000" w:themeColor="text1"/>
                <w:sz w:val="20"/>
                <w:szCs w:val="20"/>
              </w:rPr>
              <w:t xml:space="preserve"> bij</w:t>
            </w:r>
            <w:r w:rsidR="005D637E" w:rsidRPr="00A754AA">
              <w:rPr>
                <w:rFonts w:cs="Calibri"/>
                <w:b/>
                <w:bCs/>
                <w:noProof w:val="0"/>
                <w:color w:val="000000" w:themeColor="text1"/>
                <w:sz w:val="20"/>
                <w:szCs w:val="20"/>
              </w:rPr>
              <w:t xml:space="preserve"> ontwerp</w:t>
            </w:r>
          </w:p>
        </w:tc>
      </w:tr>
      <w:tr w:rsidR="007D006A" w:rsidRPr="006876C7" w14:paraId="26230D88" w14:textId="77777777" w:rsidTr="00E91253">
        <w:trPr>
          <w:trHeight w:val="444"/>
        </w:trPr>
        <w:tc>
          <w:tcPr>
            <w:tcW w:w="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DB1EC7" w14:textId="56EEC72E" w:rsidR="007D006A" w:rsidRPr="007D006A" w:rsidRDefault="007D006A" w:rsidP="002C17E9">
            <w:pPr>
              <w:jc w:val="right"/>
              <w:rPr>
                <w:rFonts w:cs="Calibri"/>
                <w:noProof w:val="0"/>
                <w:color w:val="auto"/>
                <w:sz w:val="18"/>
                <w:szCs w:val="18"/>
              </w:rPr>
            </w:pPr>
            <w:r>
              <w:rPr>
                <w:rFonts w:cs="Calibri"/>
                <w:noProof w:val="0"/>
                <w:color w:val="auto"/>
                <w:sz w:val="18"/>
                <w:szCs w:val="18"/>
              </w:rPr>
              <w:t>10.1.1</w:t>
            </w:r>
          </w:p>
        </w:tc>
        <w:tc>
          <w:tcPr>
            <w:tcW w:w="4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387D9B" w14:textId="5EE00D02" w:rsidR="007D006A" w:rsidRDefault="007D006A" w:rsidP="002C17E9">
            <w:pPr>
              <w:rPr>
                <w:rFonts w:cs="Calibri"/>
                <w:noProof w:val="0"/>
                <w:color w:val="000000" w:themeColor="text1"/>
                <w:sz w:val="18"/>
                <w:szCs w:val="18"/>
              </w:rPr>
            </w:pPr>
            <w:r>
              <w:rPr>
                <w:rFonts w:cs="Calibri"/>
                <w:noProof w:val="0"/>
                <w:color w:val="000000" w:themeColor="text1"/>
                <w:sz w:val="18"/>
                <w:szCs w:val="18"/>
              </w:rPr>
              <w:t xml:space="preserve">Ontwerpers opleiden over TOTEM en de tool integreren in hun dagdagelijkse werking </w:t>
            </w:r>
          </w:p>
        </w:tc>
        <w:tc>
          <w:tcPr>
            <w:tcW w:w="96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375776" w14:textId="19603430" w:rsidR="007D006A" w:rsidRDefault="007D006A" w:rsidP="00473AE2">
            <w:pPr>
              <w:ind w:left="-107"/>
              <w:rPr>
                <w:rFonts w:cs="Calibri"/>
                <w:noProof w:val="0"/>
                <w:color w:val="000000" w:themeColor="text1"/>
                <w:sz w:val="18"/>
                <w:szCs w:val="18"/>
              </w:rPr>
            </w:pPr>
            <w:r>
              <w:rPr>
                <w:rFonts w:cs="Calibri"/>
                <w:noProof w:val="0"/>
                <w:color w:val="000000" w:themeColor="text1"/>
                <w:sz w:val="18"/>
                <w:szCs w:val="18"/>
              </w:rPr>
              <w:t xml:space="preserve"> Omdat TOTEM geïntegreerd is in alle overheidsopdrachten en er structureel aanbod is van TOTEM-opleidingen zijn ontwerpers in Vlaanderen vertrouwd met deze tool om de milieu-impact van hun ontwerp te becijferen. Zij passen dit instrument vlot toe en geven inzicht en onderbouwing aan hun opdrachtgevers inzake materiaalkeuzes. </w:t>
            </w:r>
          </w:p>
        </w:tc>
      </w:tr>
      <w:tr w:rsidR="00473AE2" w:rsidRPr="006876C7" w14:paraId="2BD6C0B2" w14:textId="77777777" w:rsidTr="00E91253">
        <w:trPr>
          <w:trHeight w:val="444"/>
        </w:trPr>
        <w:tc>
          <w:tcPr>
            <w:tcW w:w="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31BC66" w14:textId="5802752F" w:rsidR="00473AE2" w:rsidRPr="00E91253" w:rsidRDefault="00473AE2" w:rsidP="002C17E9">
            <w:pPr>
              <w:jc w:val="right"/>
              <w:rPr>
                <w:rFonts w:cs="Calibri"/>
                <w:noProof w:val="0"/>
                <w:color w:val="auto"/>
                <w:sz w:val="18"/>
                <w:szCs w:val="18"/>
              </w:rPr>
            </w:pPr>
            <w:r w:rsidRPr="00E91253">
              <w:rPr>
                <w:rFonts w:cs="Calibri"/>
                <w:noProof w:val="0"/>
                <w:color w:val="auto"/>
                <w:sz w:val="18"/>
                <w:szCs w:val="18"/>
              </w:rPr>
              <w:t>10.1.</w:t>
            </w:r>
            <w:r w:rsidR="007D006A">
              <w:rPr>
                <w:rFonts w:cs="Calibri"/>
                <w:noProof w:val="0"/>
                <w:color w:val="auto"/>
                <w:sz w:val="18"/>
                <w:szCs w:val="18"/>
              </w:rPr>
              <w:t>2</w:t>
            </w:r>
            <w:r w:rsidRPr="00E91253">
              <w:rPr>
                <w:rFonts w:cs="Calibri"/>
                <w:noProof w:val="0"/>
                <w:color w:val="auto"/>
                <w:sz w:val="18"/>
                <w:szCs w:val="18"/>
              </w:rPr>
              <w:t>.</w:t>
            </w:r>
          </w:p>
        </w:tc>
        <w:tc>
          <w:tcPr>
            <w:tcW w:w="4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6B14CA" w14:textId="1C1B0F75" w:rsidR="00473AE2" w:rsidRPr="00473AE2" w:rsidRDefault="00473AE2" w:rsidP="002C17E9">
            <w:pPr>
              <w:rPr>
                <w:rFonts w:cs="Calibri"/>
                <w:noProof w:val="0"/>
                <w:color w:val="000000" w:themeColor="text1"/>
                <w:sz w:val="18"/>
                <w:szCs w:val="18"/>
              </w:rPr>
            </w:pPr>
            <w:r>
              <w:rPr>
                <w:rFonts w:cs="Calibri"/>
                <w:noProof w:val="0"/>
                <w:color w:val="000000" w:themeColor="text1"/>
                <w:sz w:val="18"/>
                <w:szCs w:val="18"/>
              </w:rPr>
              <w:t>Uitbreiding van TOTEM inzake circulariteit</w:t>
            </w:r>
          </w:p>
        </w:tc>
        <w:tc>
          <w:tcPr>
            <w:tcW w:w="96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1557D0" w14:textId="28EF080A" w:rsidR="00473AE2" w:rsidRPr="00E91253" w:rsidRDefault="00473AE2" w:rsidP="00E91253">
            <w:pPr>
              <w:ind w:left="-107"/>
              <w:rPr>
                <w:rFonts w:cs="Calibri"/>
                <w:noProof w:val="0"/>
                <w:color w:val="000000" w:themeColor="text1"/>
                <w:sz w:val="18"/>
                <w:szCs w:val="18"/>
              </w:rPr>
            </w:pPr>
            <w:r>
              <w:rPr>
                <w:rFonts w:cs="Calibri"/>
                <w:noProof w:val="0"/>
                <w:color w:val="000000" w:themeColor="text1"/>
                <w:sz w:val="18"/>
                <w:szCs w:val="18"/>
              </w:rPr>
              <w:t xml:space="preserve"> Uitbreiding van de MMG-methodiek met circulaire bouwoplossingen via integratie van </w:t>
            </w:r>
            <w:proofErr w:type="spellStart"/>
            <w:r>
              <w:rPr>
                <w:rFonts w:cs="Calibri"/>
                <w:noProof w:val="0"/>
                <w:color w:val="000000" w:themeColor="text1"/>
                <w:sz w:val="18"/>
                <w:szCs w:val="18"/>
              </w:rPr>
              <w:t>oa</w:t>
            </w:r>
            <w:proofErr w:type="spellEnd"/>
            <w:r>
              <w:rPr>
                <w:rFonts w:cs="Calibri"/>
                <w:noProof w:val="0"/>
                <w:color w:val="000000" w:themeColor="text1"/>
                <w:sz w:val="18"/>
                <w:szCs w:val="18"/>
              </w:rPr>
              <w:t xml:space="preserve"> </w:t>
            </w:r>
            <w:proofErr w:type="spellStart"/>
            <w:r>
              <w:rPr>
                <w:rFonts w:cs="Calibri"/>
                <w:noProof w:val="0"/>
                <w:color w:val="000000" w:themeColor="text1"/>
                <w:sz w:val="18"/>
                <w:szCs w:val="18"/>
              </w:rPr>
              <w:t>gebruikscenario’s</w:t>
            </w:r>
            <w:proofErr w:type="spellEnd"/>
            <w:r>
              <w:rPr>
                <w:rFonts w:cs="Calibri"/>
                <w:noProof w:val="0"/>
                <w:color w:val="000000" w:themeColor="text1"/>
                <w:sz w:val="18"/>
                <w:szCs w:val="18"/>
              </w:rPr>
              <w:t xml:space="preserve"> en berekenen van milieuwinsten door (herhaaldelijk) hergebruik en (</w:t>
            </w:r>
            <w:proofErr w:type="spellStart"/>
            <w:r>
              <w:rPr>
                <w:rFonts w:cs="Calibri"/>
                <w:noProof w:val="0"/>
                <w:color w:val="000000" w:themeColor="text1"/>
                <w:sz w:val="18"/>
                <w:szCs w:val="18"/>
              </w:rPr>
              <w:t>closed</w:t>
            </w:r>
            <w:proofErr w:type="spellEnd"/>
            <w:r>
              <w:rPr>
                <w:rFonts w:cs="Calibri"/>
                <w:noProof w:val="0"/>
                <w:color w:val="000000" w:themeColor="text1"/>
                <w:sz w:val="18"/>
                <w:szCs w:val="18"/>
              </w:rPr>
              <w:t xml:space="preserve">-loop en </w:t>
            </w:r>
            <w:proofErr w:type="spellStart"/>
            <w:r>
              <w:rPr>
                <w:rFonts w:cs="Calibri"/>
                <w:noProof w:val="0"/>
                <w:color w:val="000000" w:themeColor="text1"/>
                <w:sz w:val="18"/>
                <w:szCs w:val="18"/>
              </w:rPr>
              <w:t>open-loop</w:t>
            </w:r>
            <w:proofErr w:type="spellEnd"/>
            <w:r>
              <w:rPr>
                <w:rFonts w:cs="Calibri"/>
                <w:noProof w:val="0"/>
                <w:color w:val="000000" w:themeColor="text1"/>
                <w:sz w:val="18"/>
                <w:szCs w:val="18"/>
              </w:rPr>
              <w:t>) recyclage in-situ + integratie van nieuwe functionaliteiten in de TOTEM tool</w:t>
            </w:r>
          </w:p>
        </w:tc>
      </w:tr>
      <w:tr w:rsidR="00473AE2" w:rsidRPr="006876C7" w14:paraId="3D0ECC4F" w14:textId="77777777" w:rsidTr="00E91253">
        <w:trPr>
          <w:trHeight w:val="444"/>
        </w:trPr>
        <w:tc>
          <w:tcPr>
            <w:tcW w:w="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AC3CBB" w14:textId="0327DC63" w:rsidR="00473AE2" w:rsidRPr="00E91253" w:rsidRDefault="00473AE2" w:rsidP="002C17E9">
            <w:pPr>
              <w:jc w:val="right"/>
              <w:rPr>
                <w:rFonts w:cs="Calibri"/>
                <w:noProof w:val="0"/>
                <w:color w:val="auto"/>
                <w:sz w:val="18"/>
                <w:szCs w:val="18"/>
              </w:rPr>
            </w:pPr>
            <w:r w:rsidRPr="00E91253">
              <w:rPr>
                <w:rFonts w:cs="Calibri"/>
                <w:noProof w:val="0"/>
                <w:color w:val="auto"/>
                <w:sz w:val="18"/>
                <w:szCs w:val="18"/>
              </w:rPr>
              <w:lastRenderedPageBreak/>
              <w:t>10.1.</w:t>
            </w:r>
            <w:r w:rsidR="007D006A">
              <w:rPr>
                <w:rFonts w:cs="Calibri"/>
                <w:noProof w:val="0"/>
                <w:color w:val="auto"/>
                <w:sz w:val="18"/>
                <w:szCs w:val="18"/>
              </w:rPr>
              <w:t>3</w:t>
            </w:r>
            <w:r w:rsidRPr="00E91253">
              <w:rPr>
                <w:rFonts w:cs="Calibri"/>
                <w:noProof w:val="0"/>
                <w:color w:val="auto"/>
                <w:sz w:val="18"/>
                <w:szCs w:val="18"/>
              </w:rPr>
              <w:t>.</w:t>
            </w:r>
          </w:p>
        </w:tc>
        <w:tc>
          <w:tcPr>
            <w:tcW w:w="4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DB0E04" w14:textId="2B422D18" w:rsidR="00473AE2" w:rsidRPr="00473AE2" w:rsidRDefault="00473AE2" w:rsidP="002C17E9">
            <w:pPr>
              <w:rPr>
                <w:rFonts w:cs="Calibri"/>
                <w:noProof w:val="0"/>
                <w:color w:val="000000" w:themeColor="text1"/>
                <w:sz w:val="18"/>
                <w:szCs w:val="18"/>
              </w:rPr>
            </w:pPr>
            <w:r>
              <w:rPr>
                <w:rFonts w:cs="Calibri"/>
                <w:noProof w:val="0"/>
                <w:color w:val="000000" w:themeColor="text1"/>
                <w:sz w:val="18"/>
                <w:szCs w:val="18"/>
              </w:rPr>
              <w:t>Uitbreiding van TOTEM voor wijken: focus op collectieve wijkrenovaties</w:t>
            </w:r>
          </w:p>
        </w:tc>
        <w:tc>
          <w:tcPr>
            <w:tcW w:w="96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A2B537" w14:textId="77CFCA57" w:rsidR="00473AE2" w:rsidRPr="00E91253" w:rsidRDefault="00473AE2" w:rsidP="002C17E9">
            <w:pPr>
              <w:rPr>
                <w:rFonts w:cs="Calibri"/>
                <w:noProof w:val="0"/>
                <w:color w:val="000000" w:themeColor="text1"/>
                <w:sz w:val="18"/>
                <w:szCs w:val="18"/>
              </w:rPr>
            </w:pPr>
            <w:r>
              <w:rPr>
                <w:rFonts w:cs="Calibri"/>
                <w:noProof w:val="0"/>
                <w:color w:val="000000" w:themeColor="text1"/>
                <w:sz w:val="18"/>
                <w:szCs w:val="18"/>
              </w:rPr>
              <w:t>Uitbreiding van de MMG-methodiek voor milieu-evaluatie van wijken + integratie van nieuwe functionaliteiten in de TOTEM tool</w:t>
            </w:r>
          </w:p>
        </w:tc>
      </w:tr>
      <w:tr w:rsidR="00473AE2" w:rsidRPr="006876C7" w14:paraId="3E631EBC" w14:textId="77777777" w:rsidTr="00E91253">
        <w:trPr>
          <w:trHeight w:val="444"/>
        </w:trPr>
        <w:tc>
          <w:tcPr>
            <w:tcW w:w="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C01235" w14:textId="1AFD137B" w:rsidR="00473AE2" w:rsidRPr="00E91253" w:rsidRDefault="00473AE2" w:rsidP="002C17E9">
            <w:pPr>
              <w:jc w:val="right"/>
              <w:rPr>
                <w:rFonts w:cs="Calibri"/>
                <w:noProof w:val="0"/>
                <w:color w:val="auto"/>
                <w:sz w:val="18"/>
                <w:szCs w:val="18"/>
              </w:rPr>
            </w:pPr>
            <w:r w:rsidRPr="00E91253">
              <w:rPr>
                <w:rFonts w:cs="Calibri"/>
                <w:noProof w:val="0"/>
                <w:color w:val="auto"/>
                <w:sz w:val="18"/>
                <w:szCs w:val="18"/>
              </w:rPr>
              <w:t>10.1.</w:t>
            </w:r>
            <w:r w:rsidR="007D006A">
              <w:rPr>
                <w:rFonts w:cs="Calibri"/>
                <w:noProof w:val="0"/>
                <w:color w:val="auto"/>
                <w:sz w:val="18"/>
                <w:szCs w:val="18"/>
              </w:rPr>
              <w:t>4</w:t>
            </w:r>
            <w:r w:rsidRPr="00E91253">
              <w:rPr>
                <w:rFonts w:cs="Calibri"/>
                <w:noProof w:val="0"/>
                <w:color w:val="auto"/>
                <w:sz w:val="18"/>
                <w:szCs w:val="18"/>
              </w:rPr>
              <w:t>.</w:t>
            </w:r>
          </w:p>
        </w:tc>
        <w:tc>
          <w:tcPr>
            <w:tcW w:w="4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5DF5EE" w14:textId="00409D90" w:rsidR="00473AE2" w:rsidRPr="00473AE2" w:rsidRDefault="00473AE2" w:rsidP="002C17E9">
            <w:pPr>
              <w:rPr>
                <w:rFonts w:cs="Calibri"/>
                <w:noProof w:val="0"/>
                <w:color w:val="000000" w:themeColor="text1"/>
                <w:sz w:val="18"/>
                <w:szCs w:val="18"/>
              </w:rPr>
            </w:pPr>
            <w:r>
              <w:rPr>
                <w:rFonts w:cs="Calibri"/>
                <w:noProof w:val="0"/>
                <w:color w:val="000000" w:themeColor="text1"/>
                <w:sz w:val="18"/>
                <w:szCs w:val="18"/>
              </w:rPr>
              <w:t>Koppeling van TOTEM met bouwwerk- en materiaalpaspoorten</w:t>
            </w:r>
          </w:p>
        </w:tc>
        <w:tc>
          <w:tcPr>
            <w:tcW w:w="96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873758" w14:textId="343304A6" w:rsidR="00473AE2" w:rsidRPr="00E91253" w:rsidRDefault="00473AE2" w:rsidP="002C17E9">
            <w:pPr>
              <w:rPr>
                <w:rFonts w:cs="Calibri"/>
                <w:noProof w:val="0"/>
                <w:color w:val="000000" w:themeColor="text1"/>
                <w:sz w:val="18"/>
                <w:szCs w:val="18"/>
              </w:rPr>
            </w:pPr>
            <w:r>
              <w:rPr>
                <w:rFonts w:cs="Calibri"/>
                <w:noProof w:val="0"/>
                <w:color w:val="000000" w:themeColor="text1"/>
                <w:sz w:val="18"/>
                <w:szCs w:val="18"/>
              </w:rPr>
              <w:t xml:space="preserve">Modellering in TOTEM van een bouwwerk genereert automatisch bouwwerkpaspoort en </w:t>
            </w:r>
            <w:r w:rsidR="007D006A">
              <w:rPr>
                <w:rFonts w:cs="Calibri"/>
                <w:noProof w:val="0"/>
                <w:color w:val="000000" w:themeColor="text1"/>
                <w:sz w:val="18"/>
                <w:szCs w:val="18"/>
              </w:rPr>
              <w:t xml:space="preserve"> input van materiaaldata in TOTEM is mogelijk via inlezen van bouwwerk- en </w:t>
            </w:r>
            <w:r>
              <w:rPr>
                <w:rFonts w:cs="Calibri"/>
                <w:noProof w:val="0"/>
                <w:color w:val="000000" w:themeColor="text1"/>
                <w:sz w:val="18"/>
                <w:szCs w:val="18"/>
              </w:rPr>
              <w:t>materiaalpaspoorten</w:t>
            </w:r>
          </w:p>
        </w:tc>
      </w:tr>
      <w:tr w:rsidR="00B034D1" w:rsidRPr="006876C7" w14:paraId="1AE8A9B3" w14:textId="77777777" w:rsidTr="00F57DB1">
        <w:trPr>
          <w:trHeight w:val="444"/>
        </w:trPr>
        <w:tc>
          <w:tcPr>
            <w:tcW w:w="737" w:type="dxa"/>
            <w:tcBorders>
              <w:top w:val="single" w:sz="4" w:space="0" w:color="auto"/>
              <w:left w:val="single" w:sz="4" w:space="0" w:color="auto"/>
              <w:bottom w:val="single" w:sz="4" w:space="0" w:color="auto"/>
              <w:right w:val="single" w:sz="4" w:space="0" w:color="auto"/>
            </w:tcBorders>
            <w:shd w:val="clear" w:color="auto" w:fill="0098A8"/>
            <w:vAlign w:val="center"/>
          </w:tcPr>
          <w:p w14:paraId="2E9EFCEB" w14:textId="0DFC00DE" w:rsidR="00B034D1" w:rsidRPr="00F57DB1" w:rsidRDefault="00B034D1" w:rsidP="002C17E9">
            <w:pPr>
              <w:jc w:val="right"/>
              <w:rPr>
                <w:rFonts w:cs="Calibri"/>
                <w:b/>
                <w:bCs/>
                <w:noProof w:val="0"/>
                <w:color w:val="FFFFFF" w:themeColor="background1"/>
                <w:sz w:val="20"/>
                <w:szCs w:val="20"/>
              </w:rPr>
            </w:pPr>
            <w:r w:rsidRPr="00F57DB1">
              <w:rPr>
                <w:rFonts w:cs="Calibri"/>
                <w:b/>
                <w:bCs/>
                <w:noProof w:val="0"/>
                <w:color w:val="FFFFFF" w:themeColor="background1"/>
                <w:sz w:val="20"/>
                <w:szCs w:val="20"/>
              </w:rPr>
              <w:t>10.2.</w:t>
            </w:r>
          </w:p>
        </w:tc>
        <w:tc>
          <w:tcPr>
            <w:tcW w:w="13886" w:type="dxa"/>
            <w:gridSpan w:val="3"/>
            <w:tcBorders>
              <w:top w:val="single" w:sz="4" w:space="0" w:color="auto"/>
              <w:left w:val="single" w:sz="4" w:space="0" w:color="auto"/>
              <w:bottom w:val="single" w:sz="4" w:space="0" w:color="auto"/>
              <w:right w:val="single" w:sz="4" w:space="0" w:color="auto"/>
            </w:tcBorders>
            <w:shd w:val="clear" w:color="auto" w:fill="0098A8"/>
            <w:vAlign w:val="center"/>
          </w:tcPr>
          <w:p w14:paraId="24598FA6" w14:textId="257062CC" w:rsidR="00B034D1" w:rsidRPr="00F57DB1" w:rsidRDefault="00253E68" w:rsidP="002C17E9">
            <w:pPr>
              <w:rPr>
                <w:rFonts w:cs="Calibri"/>
                <w:b/>
                <w:bCs/>
                <w:noProof w:val="0"/>
                <w:color w:val="FFFFFF" w:themeColor="background1"/>
                <w:sz w:val="20"/>
                <w:szCs w:val="20"/>
              </w:rPr>
            </w:pPr>
            <w:r w:rsidRPr="00F57DB1">
              <w:rPr>
                <w:rFonts w:cs="Calibri"/>
                <w:b/>
                <w:bCs/>
                <w:noProof w:val="0"/>
                <w:color w:val="FFFFFF" w:themeColor="background1"/>
                <w:sz w:val="20"/>
                <w:szCs w:val="20"/>
              </w:rPr>
              <w:t>Veranderingsgericht bouwen en h</w:t>
            </w:r>
            <w:r w:rsidR="00AC20E5" w:rsidRPr="00F57DB1">
              <w:rPr>
                <w:rFonts w:cs="Calibri"/>
                <w:b/>
                <w:bCs/>
                <w:noProof w:val="0"/>
                <w:color w:val="FFFFFF" w:themeColor="background1"/>
                <w:sz w:val="20"/>
                <w:szCs w:val="20"/>
              </w:rPr>
              <w:t xml:space="preserve">ergebruik </w:t>
            </w:r>
            <w:r w:rsidR="00463F96" w:rsidRPr="00F57DB1">
              <w:rPr>
                <w:rFonts w:cs="Calibri"/>
                <w:b/>
                <w:bCs/>
                <w:noProof w:val="0"/>
                <w:color w:val="FFFFFF" w:themeColor="background1"/>
                <w:sz w:val="20"/>
                <w:szCs w:val="20"/>
              </w:rPr>
              <w:t>boosten met opleidingen, sensibilisering en aangepaste wetgeving</w:t>
            </w:r>
          </w:p>
        </w:tc>
      </w:tr>
      <w:tr w:rsidR="002A432C" w:rsidRPr="002A432C" w14:paraId="37B166A3" w14:textId="77777777" w:rsidTr="00BD6948">
        <w:trPr>
          <w:trHeight w:val="444"/>
        </w:trPr>
        <w:tc>
          <w:tcPr>
            <w:tcW w:w="737" w:type="dxa"/>
            <w:tcBorders>
              <w:top w:val="single" w:sz="4" w:space="0" w:color="auto"/>
              <w:left w:val="single" w:sz="4" w:space="0" w:color="auto"/>
              <w:bottom w:val="single" w:sz="4" w:space="0" w:color="auto"/>
              <w:right w:val="single" w:sz="4" w:space="0" w:color="auto"/>
            </w:tcBorders>
            <w:shd w:val="clear" w:color="auto" w:fill="auto"/>
          </w:tcPr>
          <w:p w14:paraId="6AC2FC0F" w14:textId="52EF86A0" w:rsidR="002A432C" w:rsidRPr="002A432C" w:rsidRDefault="002A432C" w:rsidP="002A432C">
            <w:pPr>
              <w:jc w:val="right"/>
              <w:rPr>
                <w:rFonts w:cs="Calibri"/>
                <w:noProof w:val="0"/>
                <w:color w:val="000000" w:themeColor="text1"/>
                <w:sz w:val="18"/>
                <w:szCs w:val="18"/>
              </w:rPr>
            </w:pPr>
            <w:r w:rsidRPr="002A432C">
              <w:rPr>
                <w:rFonts w:cs="Calibri"/>
                <w:noProof w:val="0"/>
                <w:color w:val="000000" w:themeColor="text1"/>
                <w:sz w:val="18"/>
                <w:szCs w:val="18"/>
              </w:rPr>
              <w:t>10.2.1.</w:t>
            </w:r>
          </w:p>
        </w:tc>
        <w:tc>
          <w:tcPr>
            <w:tcW w:w="4248" w:type="dxa"/>
            <w:gridSpan w:val="2"/>
            <w:tcBorders>
              <w:top w:val="single" w:sz="4" w:space="0" w:color="auto"/>
              <w:left w:val="single" w:sz="4" w:space="0" w:color="auto"/>
              <w:bottom w:val="single" w:sz="4" w:space="0" w:color="auto"/>
              <w:right w:val="single" w:sz="4" w:space="0" w:color="auto"/>
            </w:tcBorders>
            <w:shd w:val="clear" w:color="auto" w:fill="auto"/>
          </w:tcPr>
          <w:p w14:paraId="7DC61BFE" w14:textId="638AEA86" w:rsidR="002A432C" w:rsidRPr="00A754AA" w:rsidRDefault="00253E68" w:rsidP="002A432C">
            <w:pPr>
              <w:rPr>
                <w:rFonts w:cs="Calibri"/>
                <w:noProof w:val="0"/>
                <w:color w:val="000000" w:themeColor="text1"/>
                <w:sz w:val="18"/>
                <w:szCs w:val="18"/>
              </w:rPr>
            </w:pPr>
            <w:r>
              <w:rPr>
                <w:rFonts w:cs="Calibri"/>
                <w:color w:val="000000" w:themeColor="text1"/>
                <w:sz w:val="18"/>
                <w:szCs w:val="18"/>
              </w:rPr>
              <w:t>Gangbaar maken en verankeren van circulaire principes bij ontwerpers</w:t>
            </w:r>
            <w:r w:rsidR="002A432C" w:rsidRPr="00A754AA">
              <w:rPr>
                <w:rFonts w:cs="Calibri"/>
                <w:color w:val="000000" w:themeColor="text1"/>
                <w:sz w:val="18"/>
                <w:szCs w:val="18"/>
              </w:rPr>
              <w:t xml:space="preserve"> </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342CD9EF" w14:textId="34A842B5" w:rsidR="002A432C" w:rsidRPr="00A754AA" w:rsidRDefault="002A432C" w:rsidP="002A432C">
            <w:pPr>
              <w:rPr>
                <w:rFonts w:cs="Calibri"/>
                <w:noProof w:val="0"/>
                <w:color w:val="000000" w:themeColor="text1"/>
                <w:sz w:val="18"/>
                <w:szCs w:val="18"/>
              </w:rPr>
            </w:pPr>
            <w:r w:rsidRPr="00A754AA">
              <w:rPr>
                <w:rFonts w:cs="Calibri"/>
                <w:color w:val="000000" w:themeColor="text1"/>
                <w:sz w:val="18"/>
                <w:szCs w:val="18"/>
              </w:rPr>
              <w:t>Circulaire bouwstrategieën maken een structureel onderdeel uit van het curriculum in alle bouwgerelateerde onderwijsinstellingen en afstudeerrichtingen voor ontwerpers.</w:t>
            </w:r>
            <w:r w:rsidR="00253E68">
              <w:rPr>
                <w:rFonts w:cs="Calibri"/>
                <w:color w:val="000000" w:themeColor="text1"/>
                <w:sz w:val="18"/>
                <w:szCs w:val="18"/>
              </w:rPr>
              <w:t xml:space="preserve"> </w:t>
            </w:r>
            <w:r w:rsidR="00253E68" w:rsidRPr="00A754AA">
              <w:rPr>
                <w:rFonts w:cs="Calibri"/>
                <w:color w:val="000000" w:themeColor="text1"/>
                <w:sz w:val="18"/>
                <w:szCs w:val="18"/>
              </w:rPr>
              <w:t>Bij ontwerpopdrachten is ook oog voor tijdelijk gebruik van leegstaand patrimonium.</w:t>
            </w:r>
          </w:p>
        </w:tc>
      </w:tr>
      <w:tr w:rsidR="002A432C" w:rsidRPr="002A432C" w14:paraId="1740AB45" w14:textId="77777777" w:rsidTr="00BD6948">
        <w:trPr>
          <w:trHeight w:val="444"/>
        </w:trPr>
        <w:tc>
          <w:tcPr>
            <w:tcW w:w="737" w:type="dxa"/>
            <w:tcBorders>
              <w:top w:val="single" w:sz="4" w:space="0" w:color="auto"/>
              <w:left w:val="single" w:sz="4" w:space="0" w:color="auto"/>
              <w:bottom w:val="single" w:sz="4" w:space="0" w:color="auto"/>
              <w:right w:val="single" w:sz="4" w:space="0" w:color="auto"/>
            </w:tcBorders>
            <w:shd w:val="clear" w:color="auto" w:fill="auto"/>
          </w:tcPr>
          <w:p w14:paraId="4090B2B6" w14:textId="699C05D8" w:rsidR="002A432C" w:rsidRPr="002A432C" w:rsidRDefault="002A432C" w:rsidP="002A432C">
            <w:pPr>
              <w:jc w:val="right"/>
              <w:rPr>
                <w:rFonts w:cs="Calibri"/>
                <w:noProof w:val="0"/>
                <w:color w:val="000000" w:themeColor="text1"/>
                <w:sz w:val="18"/>
                <w:szCs w:val="18"/>
              </w:rPr>
            </w:pPr>
            <w:r w:rsidRPr="002A432C">
              <w:rPr>
                <w:rFonts w:cs="Calibri"/>
                <w:noProof w:val="0"/>
                <w:color w:val="000000" w:themeColor="text1"/>
                <w:sz w:val="18"/>
                <w:szCs w:val="18"/>
              </w:rPr>
              <w:t>10.2.</w:t>
            </w:r>
            <w:r w:rsidR="00253E68">
              <w:rPr>
                <w:rFonts w:cs="Calibri"/>
                <w:noProof w:val="0"/>
                <w:color w:val="000000" w:themeColor="text1"/>
                <w:sz w:val="18"/>
                <w:szCs w:val="18"/>
              </w:rPr>
              <w:t>2</w:t>
            </w:r>
            <w:r w:rsidRPr="002A432C">
              <w:rPr>
                <w:rFonts w:cs="Calibri"/>
                <w:noProof w:val="0"/>
                <w:color w:val="000000" w:themeColor="text1"/>
                <w:sz w:val="18"/>
                <w:szCs w:val="18"/>
              </w:rPr>
              <w:t>.</w:t>
            </w:r>
          </w:p>
        </w:tc>
        <w:tc>
          <w:tcPr>
            <w:tcW w:w="4248" w:type="dxa"/>
            <w:gridSpan w:val="2"/>
            <w:tcBorders>
              <w:top w:val="single" w:sz="4" w:space="0" w:color="auto"/>
              <w:left w:val="single" w:sz="4" w:space="0" w:color="auto"/>
              <w:bottom w:val="single" w:sz="4" w:space="0" w:color="auto"/>
              <w:right w:val="single" w:sz="4" w:space="0" w:color="auto"/>
            </w:tcBorders>
            <w:shd w:val="clear" w:color="auto" w:fill="auto"/>
          </w:tcPr>
          <w:p w14:paraId="40B7E9ED" w14:textId="3C623984" w:rsidR="002A432C" w:rsidRPr="00A754AA" w:rsidRDefault="002A432C" w:rsidP="002A432C">
            <w:pPr>
              <w:rPr>
                <w:rFonts w:cs="Calibri"/>
                <w:noProof w:val="0"/>
                <w:color w:val="000000" w:themeColor="text1"/>
                <w:sz w:val="18"/>
                <w:szCs w:val="18"/>
              </w:rPr>
            </w:pPr>
            <w:r w:rsidRPr="00A754AA">
              <w:rPr>
                <w:rFonts w:cs="Calibri"/>
                <w:color w:val="000000" w:themeColor="text1"/>
                <w:sz w:val="18"/>
                <w:szCs w:val="18"/>
              </w:rPr>
              <w:t>Ontwerpkeuzes objectiveren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5A92C92B" w14:textId="156B712C" w:rsidR="002A432C" w:rsidRPr="00A754AA" w:rsidRDefault="002A432C" w:rsidP="002A432C">
            <w:pPr>
              <w:rPr>
                <w:rFonts w:cs="Calibri"/>
                <w:color w:val="000000" w:themeColor="text1"/>
                <w:sz w:val="18"/>
                <w:szCs w:val="18"/>
              </w:rPr>
            </w:pPr>
            <w:r w:rsidRPr="00A754AA">
              <w:rPr>
                <w:rFonts w:cs="Calibri"/>
                <w:color w:val="000000" w:themeColor="text1"/>
                <w:sz w:val="18"/>
                <w:szCs w:val="18"/>
              </w:rPr>
              <w:t xml:space="preserve">Er is een objectieve set van designprincipes en tools beschikbaar, alsook een uitbreiding van de normering inzake circulariteit.  </w:t>
            </w:r>
          </w:p>
          <w:p w14:paraId="6A95FE10" w14:textId="219926E9" w:rsidR="002A432C" w:rsidRPr="00A754AA" w:rsidRDefault="002A432C" w:rsidP="002A432C">
            <w:pPr>
              <w:rPr>
                <w:rFonts w:cs="Calibri"/>
                <w:color w:val="000000" w:themeColor="text1"/>
                <w:sz w:val="18"/>
                <w:szCs w:val="18"/>
              </w:rPr>
            </w:pPr>
          </w:p>
        </w:tc>
      </w:tr>
      <w:tr w:rsidR="002A432C" w:rsidRPr="002A432C" w14:paraId="418DF06C" w14:textId="77777777" w:rsidTr="00BD6948">
        <w:trPr>
          <w:trHeight w:val="444"/>
        </w:trPr>
        <w:tc>
          <w:tcPr>
            <w:tcW w:w="737" w:type="dxa"/>
            <w:tcBorders>
              <w:top w:val="single" w:sz="4" w:space="0" w:color="auto"/>
              <w:left w:val="single" w:sz="4" w:space="0" w:color="auto"/>
              <w:bottom w:val="single" w:sz="4" w:space="0" w:color="auto"/>
              <w:right w:val="single" w:sz="4" w:space="0" w:color="auto"/>
            </w:tcBorders>
            <w:shd w:val="clear" w:color="auto" w:fill="auto"/>
          </w:tcPr>
          <w:p w14:paraId="26F7286C" w14:textId="0401B4D8" w:rsidR="002A432C" w:rsidRPr="002A432C" w:rsidRDefault="002A432C" w:rsidP="002A432C">
            <w:pPr>
              <w:jc w:val="right"/>
              <w:rPr>
                <w:rFonts w:cs="Calibri"/>
                <w:noProof w:val="0"/>
                <w:color w:val="000000" w:themeColor="text1"/>
                <w:sz w:val="18"/>
                <w:szCs w:val="18"/>
              </w:rPr>
            </w:pPr>
            <w:r w:rsidRPr="002A432C">
              <w:rPr>
                <w:rFonts w:cs="Calibri"/>
                <w:noProof w:val="0"/>
                <w:color w:val="000000" w:themeColor="text1"/>
                <w:sz w:val="18"/>
                <w:szCs w:val="18"/>
              </w:rPr>
              <w:t>10.2.</w:t>
            </w:r>
            <w:r w:rsidR="00D9057F">
              <w:rPr>
                <w:rFonts w:cs="Calibri"/>
                <w:noProof w:val="0"/>
                <w:color w:val="000000" w:themeColor="text1"/>
                <w:sz w:val="18"/>
                <w:szCs w:val="18"/>
              </w:rPr>
              <w:t>3</w:t>
            </w:r>
            <w:r w:rsidRPr="002A432C">
              <w:rPr>
                <w:rFonts w:cs="Calibri"/>
                <w:noProof w:val="0"/>
                <w:color w:val="000000" w:themeColor="text1"/>
                <w:sz w:val="18"/>
                <w:szCs w:val="18"/>
              </w:rPr>
              <w:t>.</w:t>
            </w:r>
          </w:p>
        </w:tc>
        <w:tc>
          <w:tcPr>
            <w:tcW w:w="4248" w:type="dxa"/>
            <w:gridSpan w:val="2"/>
            <w:tcBorders>
              <w:top w:val="single" w:sz="4" w:space="0" w:color="auto"/>
              <w:left w:val="single" w:sz="4" w:space="0" w:color="auto"/>
              <w:bottom w:val="single" w:sz="4" w:space="0" w:color="auto"/>
              <w:right w:val="single" w:sz="4" w:space="0" w:color="auto"/>
            </w:tcBorders>
            <w:shd w:val="clear" w:color="auto" w:fill="auto"/>
          </w:tcPr>
          <w:p w14:paraId="72D66D1B" w14:textId="6BCE7519" w:rsidR="002A432C" w:rsidRPr="00A754AA" w:rsidRDefault="002A432C" w:rsidP="002A432C">
            <w:pPr>
              <w:rPr>
                <w:rFonts w:cs="Calibri"/>
                <w:noProof w:val="0"/>
                <w:color w:val="000000" w:themeColor="text1"/>
                <w:sz w:val="18"/>
                <w:szCs w:val="18"/>
              </w:rPr>
            </w:pPr>
            <w:r w:rsidRPr="00A754AA">
              <w:rPr>
                <w:rFonts w:cs="Calibri"/>
                <w:color w:val="000000" w:themeColor="text1"/>
                <w:sz w:val="18"/>
                <w:szCs w:val="18"/>
              </w:rPr>
              <w:t>Wegwerken van de belemmering met betrekking tot de aansprakelijkheden en verantwoordelijkheden</w:t>
            </w:r>
          </w:p>
        </w:tc>
        <w:tc>
          <w:tcPr>
            <w:tcW w:w="9638" w:type="dxa"/>
            <w:tcBorders>
              <w:top w:val="single" w:sz="4" w:space="0" w:color="auto"/>
              <w:left w:val="single" w:sz="4" w:space="0" w:color="auto"/>
              <w:bottom w:val="single" w:sz="4" w:space="0" w:color="auto"/>
              <w:right w:val="single" w:sz="4" w:space="0" w:color="auto"/>
            </w:tcBorders>
            <w:shd w:val="clear" w:color="auto" w:fill="auto"/>
          </w:tcPr>
          <w:p w14:paraId="272495A7" w14:textId="442C4367" w:rsidR="002A432C" w:rsidRPr="0000015E" w:rsidRDefault="002A432C" w:rsidP="0000015E">
            <w:pPr>
              <w:rPr>
                <w:noProof w:val="0"/>
                <w:color w:val="auto"/>
                <w:sz w:val="18"/>
                <w:szCs w:val="18"/>
              </w:rPr>
            </w:pPr>
            <w:bookmarkStart w:id="26" w:name="_Toc95293676"/>
            <w:bookmarkStart w:id="27" w:name="_Toc95303390"/>
            <w:r w:rsidRPr="0000015E">
              <w:rPr>
                <w:color w:val="auto"/>
                <w:sz w:val="18"/>
                <w:szCs w:val="18"/>
              </w:rPr>
              <w:t>Het wettelijk kader rond hergebruik is helder en de juridische belemmeringen voor ontwerpers zijn</w:t>
            </w:r>
            <w:r w:rsidR="00463F96" w:rsidRPr="0000015E">
              <w:rPr>
                <w:color w:val="auto"/>
                <w:sz w:val="18"/>
                <w:szCs w:val="18"/>
              </w:rPr>
              <w:t xml:space="preserve"> weggewerkt. Ook de </w:t>
            </w:r>
            <w:r w:rsidRPr="0000015E">
              <w:rPr>
                <w:color w:val="auto"/>
                <w:sz w:val="18"/>
                <w:szCs w:val="18"/>
              </w:rPr>
              <w:t>procedures inzake hergebruik</w:t>
            </w:r>
            <w:r w:rsidR="00463F96" w:rsidRPr="0000015E">
              <w:rPr>
                <w:color w:val="auto"/>
                <w:sz w:val="18"/>
                <w:szCs w:val="18"/>
              </w:rPr>
              <w:t xml:space="preserve"> zijn duidelijk vastgelegd.</w:t>
            </w:r>
            <w:bookmarkEnd w:id="26"/>
            <w:bookmarkEnd w:id="27"/>
          </w:p>
        </w:tc>
      </w:tr>
    </w:tbl>
    <w:p w14:paraId="711E23DD" w14:textId="47732300" w:rsidR="00896739" w:rsidRPr="00006DEF" w:rsidRDefault="00896739" w:rsidP="68B08633">
      <w:pPr>
        <w:rPr>
          <w:noProof w:val="0"/>
          <w:color w:val="595959" w:themeColor="text1" w:themeTint="A6"/>
          <w:szCs w:val="22"/>
        </w:rPr>
      </w:pPr>
    </w:p>
    <w:p w14:paraId="1D69D4AD" w14:textId="2CCA1528" w:rsidR="68B08633" w:rsidRPr="00C500FE" w:rsidRDefault="68B08633" w:rsidP="68B08633">
      <w:pPr>
        <w:rPr>
          <w:noProof w:val="0"/>
          <w:color w:val="595959" w:themeColor="text1" w:themeTint="A6"/>
          <w:szCs w:val="22"/>
        </w:rPr>
      </w:pPr>
    </w:p>
    <w:p w14:paraId="0F240D2E" w14:textId="1A7CECAA" w:rsidR="68B08633" w:rsidRPr="00C500FE" w:rsidRDefault="68B08633" w:rsidP="68B08633">
      <w:pPr>
        <w:rPr>
          <w:noProof w:val="0"/>
          <w:color w:val="595959" w:themeColor="text1" w:themeTint="A6"/>
          <w:szCs w:val="22"/>
        </w:rPr>
      </w:pPr>
    </w:p>
    <w:p w14:paraId="03F26FBF" w14:textId="77777777" w:rsidR="00BF1D4F" w:rsidRDefault="00BF1D4F">
      <w:pPr>
        <w:rPr>
          <w:rFonts w:cs="Calibri"/>
          <w:b/>
          <w:bCs/>
          <w:noProof w:val="0"/>
          <w:color w:val="808080" w:themeColor="background1" w:themeShade="80"/>
          <w:sz w:val="18"/>
          <w:szCs w:val="18"/>
        </w:rPr>
      </w:pPr>
      <w:r>
        <w:rPr>
          <w:rFonts w:cs="Calibri"/>
          <w:b/>
          <w:bCs/>
          <w:noProof w:val="0"/>
          <w:color w:val="808080" w:themeColor="background1" w:themeShade="80"/>
          <w:sz w:val="18"/>
          <w:szCs w:val="18"/>
        </w:rPr>
        <w:br w:type="page"/>
      </w:r>
    </w:p>
    <w:p w14:paraId="5A7CA255" w14:textId="04100549" w:rsidR="00E41A76" w:rsidRPr="00006DEF" w:rsidRDefault="00BF1D4F" w:rsidP="00342CE9">
      <w:pPr>
        <w:ind w:left="720" w:hanging="360"/>
        <w:rPr>
          <w:rFonts w:cs="Calibri"/>
          <w:b/>
          <w:bCs/>
          <w:noProof w:val="0"/>
          <w:color w:val="808080" w:themeColor="background1" w:themeShade="80"/>
          <w:sz w:val="18"/>
          <w:szCs w:val="18"/>
        </w:rPr>
      </w:pPr>
      <w:r>
        <w:rPr>
          <w:rFonts w:cs="Calibri"/>
          <w:b/>
          <w:bCs/>
          <w:color w:val="808080" w:themeColor="background1" w:themeShade="80"/>
          <w:sz w:val="18"/>
          <w:szCs w:val="18"/>
        </w:rPr>
        <w:lastRenderedPageBreak/>
        <w:drawing>
          <wp:anchor distT="0" distB="0" distL="114300" distR="114300" simplePos="0" relativeHeight="251659264" behindDoc="0" locked="0" layoutInCell="1" allowOverlap="1" wp14:anchorId="75A774FE" wp14:editId="3AE3011B">
            <wp:simplePos x="0" y="0"/>
            <wp:positionH relativeFrom="column">
              <wp:posOffset>226241</wp:posOffset>
            </wp:positionH>
            <wp:positionV relativeFrom="paragraph">
              <wp:posOffset>181</wp:posOffset>
            </wp:positionV>
            <wp:extent cx="9244965" cy="4866005"/>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12"/>
                    <a:stretch>
                      <a:fillRect/>
                    </a:stretch>
                  </pic:blipFill>
                  <pic:spPr>
                    <a:xfrm>
                      <a:off x="0" y="0"/>
                      <a:ext cx="9244965" cy="4866005"/>
                    </a:xfrm>
                    <a:prstGeom prst="rect">
                      <a:avLst/>
                    </a:prstGeom>
                  </pic:spPr>
                </pic:pic>
              </a:graphicData>
            </a:graphic>
          </wp:anchor>
        </w:drawing>
      </w:r>
      <w:r w:rsidR="0096449A" w:rsidRPr="00006DEF">
        <w:rPr>
          <w:rFonts w:cs="Calibri"/>
          <w:b/>
          <w:bCs/>
          <w:color w:val="808080" w:themeColor="background1" w:themeShade="80"/>
          <w:sz w:val="18"/>
          <w:szCs w:val="18"/>
        </w:rPr>
        <w:drawing>
          <wp:anchor distT="0" distB="0" distL="114300" distR="114300" simplePos="0" relativeHeight="251658240" behindDoc="0" locked="0" layoutInCell="1" allowOverlap="1" wp14:anchorId="0F198C9A" wp14:editId="534FC898">
            <wp:simplePos x="0" y="0"/>
            <wp:positionH relativeFrom="column">
              <wp:posOffset>4705531</wp:posOffset>
            </wp:positionH>
            <wp:positionV relativeFrom="paragraph">
              <wp:posOffset>5352869</wp:posOffset>
            </wp:positionV>
            <wp:extent cx="1458414" cy="574603"/>
            <wp:effectExtent l="0" t="0" r="0" b="0"/>
            <wp:wrapSquare wrapText="bothSides"/>
            <wp:docPr id="9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Afbeelding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58414" cy="574603"/>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E41A76" w:rsidRPr="00006DEF" w:rsidSect="00C90769">
      <w:headerReference w:type="even" r:id="rId14"/>
      <w:headerReference w:type="default" r:id="rId15"/>
      <w:footerReference w:type="even" r:id="rId16"/>
      <w:footerReference w:type="default" r:id="rId17"/>
      <w:headerReference w:type="first" r:id="rId18"/>
      <w:footerReference w:type="first" r:id="rId19"/>
      <w:pgSz w:w="16840" w:h="11900" w:orient="landscape"/>
      <w:pgMar w:top="1418" w:right="863" w:bottom="1127"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CE2AF6" w14:textId="77777777" w:rsidR="00E74B1C" w:rsidRDefault="00E74B1C" w:rsidP="00BA1AF6">
      <w:r>
        <w:separator/>
      </w:r>
    </w:p>
  </w:endnote>
  <w:endnote w:type="continuationSeparator" w:id="0">
    <w:p w14:paraId="13BC941F" w14:textId="77777777" w:rsidR="00E74B1C" w:rsidRDefault="00E74B1C" w:rsidP="00BA1AF6">
      <w:r>
        <w:continuationSeparator/>
      </w:r>
    </w:p>
  </w:endnote>
  <w:endnote w:type="continuationNotice" w:id="1">
    <w:p w14:paraId="2A30356F" w14:textId="77777777" w:rsidR="00E74B1C" w:rsidRDefault="00E74B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6EF4D" w14:textId="77777777" w:rsidR="00BA1AF6" w:rsidRDefault="00BA1AF6" w:rsidP="006756C4">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4C074B31" w14:textId="77777777" w:rsidR="0023213C" w:rsidRDefault="0023213C" w:rsidP="00BA1AF6">
    <w:pPr>
      <w:pStyle w:val="Voettekst"/>
      <w:ind w:right="360"/>
      <w:rPr>
        <w:rStyle w:val="Paginanummer"/>
      </w:rPr>
    </w:pPr>
  </w:p>
  <w:p w14:paraId="4EDC7822" w14:textId="77777777" w:rsidR="0023213C" w:rsidRDefault="0023213C" w:rsidP="00BA1AF6">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677AA" w14:textId="77777777" w:rsidR="0061143A" w:rsidRDefault="0061143A" w:rsidP="0061143A">
    <w:pPr>
      <w:rPr>
        <w:i/>
        <w:iCs/>
      </w:rPr>
    </w:pPr>
  </w:p>
  <w:p w14:paraId="4B17D1C7" w14:textId="4529B492" w:rsidR="0061143A" w:rsidRPr="0061143A" w:rsidRDefault="0061143A" w:rsidP="0061143A">
    <w:pPr>
      <w:pStyle w:val="Voettekst"/>
      <w:rPr>
        <w:color w:val="A6A6A6" w:themeColor="background1" w:themeShade="A6"/>
        <w:sz w:val="16"/>
        <w:szCs w:val="16"/>
      </w:rPr>
    </w:pPr>
    <w:r w:rsidRPr="0061143A">
      <w:rPr>
        <w:i/>
        <w:iCs/>
        <w:color w:val="A6A6A6" w:themeColor="background1" w:themeShade="A6"/>
        <w:sz w:val="16"/>
        <w:szCs w:val="16"/>
      </w:rPr>
      <w:t xml:space="preserve">Disclaimer: dit is een werkdocument binnen het traject van de </w:t>
    </w:r>
    <w:hyperlink r:id="rId1" w:history="1">
      <w:r w:rsidRPr="0061143A">
        <w:rPr>
          <w:rStyle w:val="Hyperlink"/>
          <w:i/>
          <w:iCs/>
          <w:color w:val="A6A6A6" w:themeColor="background1" w:themeShade="A6"/>
          <w:sz w:val="16"/>
          <w:szCs w:val="16"/>
        </w:rPr>
        <w:t>Werkagenda Circulair Bouwen</w:t>
      </w:r>
    </w:hyperlink>
    <w:r w:rsidRPr="0061143A">
      <w:rPr>
        <w:i/>
        <w:iCs/>
        <w:color w:val="A6A6A6" w:themeColor="background1" w:themeShade="A6"/>
        <w:sz w:val="16"/>
        <w:szCs w:val="16"/>
      </w:rPr>
      <w:t>, opgemaakt op basis van input tijdens workshops</w:t>
    </w:r>
    <w:r w:rsidR="00BC0B58">
      <w:rPr>
        <w:i/>
        <w:iCs/>
        <w:color w:val="A6A6A6" w:themeColor="background1" w:themeShade="A6"/>
        <w:sz w:val="16"/>
        <w:szCs w:val="16"/>
      </w:rPr>
      <w:t xml:space="preserve"> in 2021</w:t>
    </w:r>
    <w:r w:rsidRPr="0061143A">
      <w:rPr>
        <w:i/>
        <w:iCs/>
        <w:color w:val="A6A6A6" w:themeColor="background1" w:themeShade="A6"/>
        <w:sz w:val="16"/>
        <w:szCs w:val="16"/>
      </w:rPr>
      <w:t xml:space="preserve"> met actoren uit de bouwsector breed. We gebruiken deze draft als basis (1) om extra input en feedback te verzamelen (2) om inzicht te krijgen in welke bouwactoren engagement opnemen voor specifieke acties, maar ook (3) om iedere bouwactor te inspireren die verdere stappen wil zetten in de transitie naar een circulaire bouweconomie.</w:t>
    </w:r>
  </w:p>
  <w:p w14:paraId="10F5415D" w14:textId="77777777" w:rsidR="0023213C" w:rsidRPr="007E0482" w:rsidRDefault="0023213C" w:rsidP="007E0482">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7C3D9" w14:textId="3E6478F4" w:rsidR="007E0482" w:rsidRDefault="00081F7E" w:rsidP="00C3586E">
    <w:pPr>
      <w:pStyle w:val="Voettekst"/>
      <w:tabs>
        <w:tab w:val="clear" w:pos="4536"/>
        <w:tab w:val="clear" w:pos="9072"/>
        <w:tab w:val="right" w:pos="3119"/>
      </w:tabs>
      <w:ind w:right="360"/>
    </w:pPr>
    <w:r>
      <w:drawing>
        <wp:anchor distT="0" distB="0" distL="114300" distR="114300" simplePos="0" relativeHeight="251658240" behindDoc="1" locked="0" layoutInCell="1" allowOverlap="1" wp14:anchorId="3A6637B1" wp14:editId="7BEC26E6">
          <wp:simplePos x="0" y="0"/>
          <wp:positionH relativeFrom="column">
            <wp:posOffset>-4228465</wp:posOffset>
          </wp:positionH>
          <wp:positionV relativeFrom="paragraph">
            <wp:posOffset>172085</wp:posOffset>
          </wp:positionV>
          <wp:extent cx="10922000" cy="739140"/>
          <wp:effectExtent l="0" t="0" r="0" b="0"/>
          <wp:wrapNone/>
          <wp:docPr id="11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22000" cy="739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0AE9C5" w14:textId="3AE20539" w:rsidR="007E0482" w:rsidRDefault="007E0482" w:rsidP="00C3586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0D4511" w14:textId="77777777" w:rsidR="00E74B1C" w:rsidRDefault="00E74B1C" w:rsidP="00BA1AF6">
      <w:r>
        <w:separator/>
      </w:r>
    </w:p>
  </w:footnote>
  <w:footnote w:type="continuationSeparator" w:id="0">
    <w:p w14:paraId="4D3CA517" w14:textId="77777777" w:rsidR="00E74B1C" w:rsidRDefault="00E74B1C" w:rsidP="00BA1AF6">
      <w:r>
        <w:continuationSeparator/>
      </w:r>
    </w:p>
  </w:footnote>
  <w:footnote w:type="continuationNotice" w:id="1">
    <w:p w14:paraId="6174304C" w14:textId="77777777" w:rsidR="00E74B1C" w:rsidRDefault="00E74B1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3B727" w14:textId="4A4420E5" w:rsidR="00BC0B58" w:rsidRDefault="00791DEE">
    <w:pPr>
      <w:pStyle w:val="Koptekst"/>
    </w:pPr>
    <w:r>
      <w:pict w14:anchorId="05A29B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65415172" o:spid="_x0000_s1026" type="#_x0000_t136" style="position:absolute;margin-left:0;margin-top:0;width:412.2pt;height:247.3pt;rotation:315;z-index:-25165823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70"/>
      <w:gridCol w:w="3070"/>
      <w:gridCol w:w="3070"/>
    </w:tblGrid>
    <w:tr w:rsidR="4A2C7986" w14:paraId="4C61B5E3" w14:textId="77777777" w:rsidTr="4A2C7986">
      <w:tc>
        <w:tcPr>
          <w:tcW w:w="3070" w:type="dxa"/>
        </w:tcPr>
        <w:p w14:paraId="5CF5B85E" w14:textId="64CBBBE8" w:rsidR="4A2C7986" w:rsidRDefault="4A2C7986" w:rsidP="4A2C7986">
          <w:pPr>
            <w:pStyle w:val="Koptekst"/>
            <w:ind w:left="-115"/>
          </w:pPr>
        </w:p>
      </w:tc>
      <w:tc>
        <w:tcPr>
          <w:tcW w:w="3070" w:type="dxa"/>
        </w:tcPr>
        <w:p w14:paraId="6D6EF9EE" w14:textId="2387C161" w:rsidR="4A2C7986" w:rsidRDefault="4A2C7986" w:rsidP="4A2C7986">
          <w:pPr>
            <w:pStyle w:val="Koptekst"/>
            <w:jc w:val="center"/>
          </w:pPr>
        </w:p>
      </w:tc>
      <w:tc>
        <w:tcPr>
          <w:tcW w:w="3070" w:type="dxa"/>
        </w:tcPr>
        <w:p w14:paraId="54B59A4F" w14:textId="4D10F594" w:rsidR="4A2C7986" w:rsidRDefault="4A2C7986" w:rsidP="4A2C7986">
          <w:pPr>
            <w:pStyle w:val="Koptekst"/>
            <w:ind w:right="-115"/>
            <w:jc w:val="right"/>
          </w:pPr>
        </w:p>
      </w:tc>
    </w:tr>
  </w:tbl>
  <w:p w14:paraId="23A5781E" w14:textId="6D000A75" w:rsidR="4A2C7986" w:rsidRDefault="00791DEE" w:rsidP="4A2C7986">
    <w:pPr>
      <w:pStyle w:val="Koptekst"/>
    </w:pPr>
    <w:r>
      <w:pict w14:anchorId="0CCB44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65415173" o:spid="_x0000_s1027" type="#_x0000_t136" style="position:absolute;margin-left:0;margin-top:0;width:412.2pt;height:247.3pt;rotation:315;z-index:-2516582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FFE8D" w14:textId="366343BA" w:rsidR="00355622" w:rsidRDefault="00791DEE" w:rsidP="00355622">
    <w:pPr>
      <w:ind w:left="-142" w:right="-1270" w:hanging="1276"/>
    </w:pPr>
    <w:r>
      <w:pict w14:anchorId="6C9F4D3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65415171" o:spid="_x0000_s1025" type="#_x0000_t136" style="position:absolute;left:0;text-align:left;margin-left:0;margin-top:0;width:412.2pt;height:247.3pt;rotation:315;z-index:-25165823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B14E97">
      <mc:AlternateContent>
        <mc:Choice Requires="wps">
          <w:drawing>
            <wp:anchor distT="0" distB="0" distL="114300" distR="114300" simplePos="0" relativeHeight="251658241" behindDoc="0" locked="0" layoutInCell="1" allowOverlap="1" wp14:anchorId="38EAC3C1" wp14:editId="39661472">
              <wp:simplePos x="0" y="0"/>
              <wp:positionH relativeFrom="column">
                <wp:posOffset>6990535</wp:posOffset>
              </wp:positionH>
              <wp:positionV relativeFrom="paragraph">
                <wp:posOffset>-1261</wp:posOffset>
              </wp:positionV>
              <wp:extent cx="2738471" cy="1886102"/>
              <wp:effectExtent l="57150" t="19050" r="81280" b="95250"/>
              <wp:wrapNone/>
              <wp:docPr id="1" name="Rechthoek 1"/>
              <wp:cNvGraphicFramePr/>
              <a:graphic xmlns:a="http://schemas.openxmlformats.org/drawingml/2006/main">
                <a:graphicData uri="http://schemas.microsoft.com/office/word/2010/wordprocessingShape">
                  <wps:wsp>
                    <wps:cNvSpPr/>
                    <wps:spPr>
                      <a:xfrm>
                        <a:off x="0" y="0"/>
                        <a:ext cx="2738471" cy="1886102"/>
                      </a:xfrm>
                      <a:prstGeom prst="rect">
                        <a:avLst/>
                      </a:prstGeom>
                      <a:solidFill>
                        <a:schemeClr val="accent5">
                          <a:lumMod val="5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44B8027" id="Rechthoek 1" o:spid="_x0000_s1026" style="position:absolute;margin-left:550.45pt;margin-top:-.1pt;width:215.65pt;height:148.5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" fillcolor="#205867 [1608]" strokecolor="#4579b8 [3044]">
              <v:shadow on="t" color="black" opacity="22937f" origin=",.5" offset="0,.63889mm"/>
            </v:rect>
          </w:pict>
        </mc:Fallback>
      </mc:AlternateContent>
    </w:r>
    <w:r w:rsidR="00355622" w:rsidRPr="000C5606">
      <w:drawing>
        <wp:inline distT="0" distB="0" distL="0" distR="0" wp14:anchorId="4294E9E5" wp14:editId="514A757F">
          <wp:extent cx="7889203" cy="1885307"/>
          <wp:effectExtent l="0" t="0" r="0" b="12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889203" cy="1885307"/>
                  </a:xfrm>
                  <a:prstGeom prst="rect">
                    <a:avLst/>
                  </a:prstGeom>
                </pic:spPr>
              </pic:pic>
            </a:graphicData>
          </a:graphic>
        </wp:inline>
      </w:drawing>
    </w:r>
  </w:p>
  <w:tbl>
    <w:tblPr>
      <w:tblW w:w="0" w:type="auto"/>
      <w:tblInd w:w="-601" w:type="dxa"/>
      <w:tblLook w:val="04A0" w:firstRow="1" w:lastRow="0" w:firstColumn="1" w:lastColumn="0" w:noHBand="0" w:noVBand="1"/>
    </w:tblPr>
    <w:tblGrid>
      <w:gridCol w:w="5034"/>
      <w:gridCol w:w="4779"/>
    </w:tblGrid>
    <w:tr w:rsidR="007E0482" w:rsidRPr="00C34FF6" w14:paraId="6074FAFA" w14:textId="77777777" w:rsidTr="00355622">
      <w:tc>
        <w:tcPr>
          <w:tcW w:w="5034" w:type="dxa"/>
          <w:shd w:val="clear" w:color="auto" w:fill="auto"/>
        </w:tcPr>
        <w:p w14:paraId="2C779BA4" w14:textId="378546EE" w:rsidR="007E0482" w:rsidRPr="00C34FF6" w:rsidRDefault="007E0482" w:rsidP="006756C4">
          <w:pPr>
            <w:pStyle w:val="Koptekst"/>
            <w:rPr>
              <w:b/>
            </w:rPr>
          </w:pPr>
        </w:p>
      </w:tc>
      <w:tc>
        <w:tcPr>
          <w:tcW w:w="4779" w:type="dxa"/>
          <w:shd w:val="clear" w:color="auto" w:fill="auto"/>
        </w:tcPr>
        <w:p w14:paraId="039AB095" w14:textId="7EE7072E" w:rsidR="007E0482" w:rsidRPr="00C34FF6" w:rsidRDefault="007E0482" w:rsidP="00C34FF6">
          <w:pPr>
            <w:pStyle w:val="Koptekst"/>
            <w:ind w:left="851" w:hanging="851"/>
            <w:jc w:val="right"/>
          </w:pPr>
        </w:p>
      </w:tc>
    </w:tr>
  </w:tbl>
  <w:p w14:paraId="02CD212A" w14:textId="77777777" w:rsidR="007E0482" w:rsidRDefault="007E0482" w:rsidP="007E0482">
    <w:pPr>
      <w:pStyle w:val="Koptekst"/>
    </w:pPr>
  </w:p>
  <w:p w14:paraId="127E01A8" w14:textId="15D4A29C" w:rsidR="007E0482" w:rsidRDefault="007E0482">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13EC8"/>
    <w:multiLevelType w:val="hybridMultilevel"/>
    <w:tmpl w:val="5B00608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31327E8"/>
    <w:multiLevelType w:val="hybridMultilevel"/>
    <w:tmpl w:val="642C81BE"/>
    <w:lvl w:ilvl="0" w:tplc="E9D40354">
      <w:start w:val="1"/>
      <w:numFmt w:val="bullet"/>
      <w:lvlText w:val="•"/>
      <w:lvlJc w:val="left"/>
      <w:pPr>
        <w:ind w:left="720" w:hanging="360"/>
      </w:pPr>
      <w:rPr>
        <w:rFonts w:ascii="Arial" w:hAnsi="Arial" w:hint="default"/>
      </w:rPr>
    </w:lvl>
    <w:lvl w:ilvl="1" w:tplc="2078F498">
      <w:start w:val="1"/>
      <w:numFmt w:val="bullet"/>
      <w:lvlText w:val="o"/>
      <w:lvlJc w:val="left"/>
      <w:pPr>
        <w:ind w:left="1440" w:hanging="360"/>
      </w:pPr>
      <w:rPr>
        <w:rFonts w:ascii="Courier New" w:hAnsi="Courier New" w:hint="default"/>
      </w:rPr>
    </w:lvl>
    <w:lvl w:ilvl="2" w:tplc="18408F6A">
      <w:start w:val="1"/>
      <w:numFmt w:val="bullet"/>
      <w:lvlText w:val=""/>
      <w:lvlJc w:val="left"/>
      <w:pPr>
        <w:ind w:left="2160" w:hanging="360"/>
      </w:pPr>
      <w:rPr>
        <w:rFonts w:ascii="Wingdings" w:hAnsi="Wingdings" w:hint="default"/>
      </w:rPr>
    </w:lvl>
    <w:lvl w:ilvl="3" w:tplc="79AC4284">
      <w:start w:val="1"/>
      <w:numFmt w:val="bullet"/>
      <w:lvlText w:val=""/>
      <w:lvlJc w:val="left"/>
      <w:pPr>
        <w:ind w:left="2880" w:hanging="360"/>
      </w:pPr>
      <w:rPr>
        <w:rFonts w:ascii="Symbol" w:hAnsi="Symbol" w:hint="default"/>
      </w:rPr>
    </w:lvl>
    <w:lvl w:ilvl="4" w:tplc="25B8737C">
      <w:start w:val="1"/>
      <w:numFmt w:val="bullet"/>
      <w:lvlText w:val="o"/>
      <w:lvlJc w:val="left"/>
      <w:pPr>
        <w:ind w:left="3600" w:hanging="360"/>
      </w:pPr>
      <w:rPr>
        <w:rFonts w:ascii="Courier New" w:hAnsi="Courier New" w:hint="default"/>
      </w:rPr>
    </w:lvl>
    <w:lvl w:ilvl="5" w:tplc="F21A522C">
      <w:start w:val="1"/>
      <w:numFmt w:val="bullet"/>
      <w:lvlText w:val=""/>
      <w:lvlJc w:val="left"/>
      <w:pPr>
        <w:ind w:left="4320" w:hanging="360"/>
      </w:pPr>
      <w:rPr>
        <w:rFonts w:ascii="Wingdings" w:hAnsi="Wingdings" w:hint="default"/>
      </w:rPr>
    </w:lvl>
    <w:lvl w:ilvl="6" w:tplc="B2247C06">
      <w:start w:val="1"/>
      <w:numFmt w:val="bullet"/>
      <w:lvlText w:val=""/>
      <w:lvlJc w:val="left"/>
      <w:pPr>
        <w:ind w:left="5040" w:hanging="360"/>
      </w:pPr>
      <w:rPr>
        <w:rFonts w:ascii="Symbol" w:hAnsi="Symbol" w:hint="default"/>
      </w:rPr>
    </w:lvl>
    <w:lvl w:ilvl="7" w:tplc="6FFC90BE">
      <w:start w:val="1"/>
      <w:numFmt w:val="bullet"/>
      <w:lvlText w:val="o"/>
      <w:lvlJc w:val="left"/>
      <w:pPr>
        <w:ind w:left="5760" w:hanging="360"/>
      </w:pPr>
      <w:rPr>
        <w:rFonts w:ascii="Courier New" w:hAnsi="Courier New" w:hint="default"/>
      </w:rPr>
    </w:lvl>
    <w:lvl w:ilvl="8" w:tplc="6A3846E8">
      <w:start w:val="1"/>
      <w:numFmt w:val="bullet"/>
      <w:lvlText w:val=""/>
      <w:lvlJc w:val="left"/>
      <w:pPr>
        <w:ind w:left="6480" w:hanging="360"/>
      </w:pPr>
      <w:rPr>
        <w:rFonts w:ascii="Wingdings" w:hAnsi="Wingdings" w:hint="default"/>
      </w:rPr>
    </w:lvl>
  </w:abstractNum>
  <w:abstractNum w:abstractNumId="2" w15:restartNumberingAfterBreak="0">
    <w:nsid w:val="0867142F"/>
    <w:multiLevelType w:val="hybridMultilevel"/>
    <w:tmpl w:val="ECCA8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0D3909"/>
    <w:multiLevelType w:val="hybridMultilevel"/>
    <w:tmpl w:val="B8287EA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EB14132"/>
    <w:multiLevelType w:val="hybridMultilevel"/>
    <w:tmpl w:val="ACC6DD2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54F3901"/>
    <w:multiLevelType w:val="hybridMultilevel"/>
    <w:tmpl w:val="4978E53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15:restartNumberingAfterBreak="0">
    <w:nsid w:val="1B2641DA"/>
    <w:multiLevelType w:val="hybridMultilevel"/>
    <w:tmpl w:val="095EB5D6"/>
    <w:lvl w:ilvl="0" w:tplc="3DB6E26A">
      <w:start w:val="1"/>
      <w:numFmt w:val="bullet"/>
      <w:lvlText w:val="•"/>
      <w:lvlJc w:val="left"/>
      <w:pPr>
        <w:tabs>
          <w:tab w:val="num" w:pos="814"/>
        </w:tabs>
        <w:ind w:left="814" w:hanging="360"/>
      </w:pPr>
      <w:rPr>
        <w:rFonts w:ascii="Arial" w:hAnsi="Arial" w:hint="default"/>
      </w:rPr>
    </w:lvl>
    <w:lvl w:ilvl="1" w:tplc="08130003" w:tentative="1">
      <w:start w:val="1"/>
      <w:numFmt w:val="bullet"/>
      <w:lvlText w:val="o"/>
      <w:lvlJc w:val="left"/>
      <w:pPr>
        <w:ind w:left="1534" w:hanging="360"/>
      </w:pPr>
      <w:rPr>
        <w:rFonts w:ascii="Courier New" w:hAnsi="Courier New" w:cs="Courier New" w:hint="default"/>
      </w:rPr>
    </w:lvl>
    <w:lvl w:ilvl="2" w:tplc="08130005" w:tentative="1">
      <w:start w:val="1"/>
      <w:numFmt w:val="bullet"/>
      <w:lvlText w:val=""/>
      <w:lvlJc w:val="left"/>
      <w:pPr>
        <w:ind w:left="2254" w:hanging="360"/>
      </w:pPr>
      <w:rPr>
        <w:rFonts w:ascii="Wingdings" w:hAnsi="Wingdings" w:hint="default"/>
      </w:rPr>
    </w:lvl>
    <w:lvl w:ilvl="3" w:tplc="08130001" w:tentative="1">
      <w:start w:val="1"/>
      <w:numFmt w:val="bullet"/>
      <w:lvlText w:val=""/>
      <w:lvlJc w:val="left"/>
      <w:pPr>
        <w:ind w:left="2974" w:hanging="360"/>
      </w:pPr>
      <w:rPr>
        <w:rFonts w:ascii="Symbol" w:hAnsi="Symbol" w:hint="default"/>
      </w:rPr>
    </w:lvl>
    <w:lvl w:ilvl="4" w:tplc="08130003" w:tentative="1">
      <w:start w:val="1"/>
      <w:numFmt w:val="bullet"/>
      <w:lvlText w:val="o"/>
      <w:lvlJc w:val="left"/>
      <w:pPr>
        <w:ind w:left="3694" w:hanging="360"/>
      </w:pPr>
      <w:rPr>
        <w:rFonts w:ascii="Courier New" w:hAnsi="Courier New" w:cs="Courier New" w:hint="default"/>
      </w:rPr>
    </w:lvl>
    <w:lvl w:ilvl="5" w:tplc="08130005" w:tentative="1">
      <w:start w:val="1"/>
      <w:numFmt w:val="bullet"/>
      <w:lvlText w:val=""/>
      <w:lvlJc w:val="left"/>
      <w:pPr>
        <w:ind w:left="4414" w:hanging="360"/>
      </w:pPr>
      <w:rPr>
        <w:rFonts w:ascii="Wingdings" w:hAnsi="Wingdings" w:hint="default"/>
      </w:rPr>
    </w:lvl>
    <w:lvl w:ilvl="6" w:tplc="08130001" w:tentative="1">
      <w:start w:val="1"/>
      <w:numFmt w:val="bullet"/>
      <w:lvlText w:val=""/>
      <w:lvlJc w:val="left"/>
      <w:pPr>
        <w:ind w:left="5134" w:hanging="360"/>
      </w:pPr>
      <w:rPr>
        <w:rFonts w:ascii="Symbol" w:hAnsi="Symbol" w:hint="default"/>
      </w:rPr>
    </w:lvl>
    <w:lvl w:ilvl="7" w:tplc="08130003" w:tentative="1">
      <w:start w:val="1"/>
      <w:numFmt w:val="bullet"/>
      <w:lvlText w:val="o"/>
      <w:lvlJc w:val="left"/>
      <w:pPr>
        <w:ind w:left="5854" w:hanging="360"/>
      </w:pPr>
      <w:rPr>
        <w:rFonts w:ascii="Courier New" w:hAnsi="Courier New" w:cs="Courier New" w:hint="default"/>
      </w:rPr>
    </w:lvl>
    <w:lvl w:ilvl="8" w:tplc="08130005" w:tentative="1">
      <w:start w:val="1"/>
      <w:numFmt w:val="bullet"/>
      <w:lvlText w:val=""/>
      <w:lvlJc w:val="left"/>
      <w:pPr>
        <w:ind w:left="6574" w:hanging="360"/>
      </w:pPr>
      <w:rPr>
        <w:rFonts w:ascii="Wingdings" w:hAnsi="Wingdings" w:hint="default"/>
      </w:rPr>
    </w:lvl>
  </w:abstractNum>
  <w:abstractNum w:abstractNumId="7" w15:restartNumberingAfterBreak="0">
    <w:nsid w:val="28174196"/>
    <w:multiLevelType w:val="hybridMultilevel"/>
    <w:tmpl w:val="394EB778"/>
    <w:lvl w:ilvl="0" w:tplc="0813000F">
      <w:start w:val="1"/>
      <w:numFmt w:val="decimal"/>
      <w:lvlText w:val="%1."/>
      <w:lvlJc w:val="left"/>
      <w:pPr>
        <w:ind w:left="789" w:hanging="360"/>
      </w:pPr>
    </w:lvl>
    <w:lvl w:ilvl="1" w:tplc="08130019" w:tentative="1">
      <w:start w:val="1"/>
      <w:numFmt w:val="lowerLetter"/>
      <w:lvlText w:val="%2."/>
      <w:lvlJc w:val="left"/>
      <w:pPr>
        <w:ind w:left="1509" w:hanging="360"/>
      </w:pPr>
    </w:lvl>
    <w:lvl w:ilvl="2" w:tplc="0813001B" w:tentative="1">
      <w:start w:val="1"/>
      <w:numFmt w:val="lowerRoman"/>
      <w:lvlText w:val="%3."/>
      <w:lvlJc w:val="right"/>
      <w:pPr>
        <w:ind w:left="2229" w:hanging="180"/>
      </w:pPr>
    </w:lvl>
    <w:lvl w:ilvl="3" w:tplc="0813000F" w:tentative="1">
      <w:start w:val="1"/>
      <w:numFmt w:val="decimal"/>
      <w:lvlText w:val="%4."/>
      <w:lvlJc w:val="left"/>
      <w:pPr>
        <w:ind w:left="2949" w:hanging="360"/>
      </w:pPr>
    </w:lvl>
    <w:lvl w:ilvl="4" w:tplc="08130019" w:tentative="1">
      <w:start w:val="1"/>
      <w:numFmt w:val="lowerLetter"/>
      <w:lvlText w:val="%5."/>
      <w:lvlJc w:val="left"/>
      <w:pPr>
        <w:ind w:left="3669" w:hanging="360"/>
      </w:pPr>
    </w:lvl>
    <w:lvl w:ilvl="5" w:tplc="0813001B" w:tentative="1">
      <w:start w:val="1"/>
      <w:numFmt w:val="lowerRoman"/>
      <w:lvlText w:val="%6."/>
      <w:lvlJc w:val="right"/>
      <w:pPr>
        <w:ind w:left="4389" w:hanging="180"/>
      </w:pPr>
    </w:lvl>
    <w:lvl w:ilvl="6" w:tplc="0813000F" w:tentative="1">
      <w:start w:val="1"/>
      <w:numFmt w:val="decimal"/>
      <w:lvlText w:val="%7."/>
      <w:lvlJc w:val="left"/>
      <w:pPr>
        <w:ind w:left="5109" w:hanging="360"/>
      </w:pPr>
    </w:lvl>
    <w:lvl w:ilvl="7" w:tplc="08130019" w:tentative="1">
      <w:start w:val="1"/>
      <w:numFmt w:val="lowerLetter"/>
      <w:lvlText w:val="%8."/>
      <w:lvlJc w:val="left"/>
      <w:pPr>
        <w:ind w:left="5829" w:hanging="360"/>
      </w:pPr>
    </w:lvl>
    <w:lvl w:ilvl="8" w:tplc="0813001B" w:tentative="1">
      <w:start w:val="1"/>
      <w:numFmt w:val="lowerRoman"/>
      <w:lvlText w:val="%9."/>
      <w:lvlJc w:val="right"/>
      <w:pPr>
        <w:ind w:left="6549" w:hanging="180"/>
      </w:pPr>
    </w:lvl>
  </w:abstractNum>
  <w:abstractNum w:abstractNumId="8" w15:restartNumberingAfterBreak="0">
    <w:nsid w:val="33231023"/>
    <w:multiLevelType w:val="hybridMultilevel"/>
    <w:tmpl w:val="06624824"/>
    <w:lvl w:ilvl="0" w:tplc="FFFFFFFF">
      <w:start w:val="1"/>
      <w:numFmt w:val="bullet"/>
      <w:pStyle w:val="Lijstalinea"/>
      <w:lvlText w:val=""/>
      <w:lvlJc w:val="left"/>
      <w:pPr>
        <w:ind w:left="720" w:hanging="360"/>
      </w:pPr>
      <w:rPr>
        <w:rFonts w:ascii="Wingdings" w:hAnsi="Wingdings" w:hint="default"/>
        <w:color w:val="FAB51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3E81ABF"/>
    <w:multiLevelType w:val="hybridMultilevel"/>
    <w:tmpl w:val="AA5E59E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348F17F6"/>
    <w:multiLevelType w:val="hybridMultilevel"/>
    <w:tmpl w:val="D3562914"/>
    <w:lvl w:ilvl="0" w:tplc="3DB6E26A">
      <w:start w:val="1"/>
      <w:numFmt w:val="bullet"/>
      <w:lvlText w:val="•"/>
      <w:lvlJc w:val="left"/>
      <w:pPr>
        <w:tabs>
          <w:tab w:val="num" w:pos="720"/>
        </w:tabs>
        <w:ind w:left="720" w:hanging="360"/>
      </w:pPr>
      <w:rPr>
        <w:rFonts w:ascii="Arial" w:hAnsi="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35857188"/>
    <w:multiLevelType w:val="hybridMultilevel"/>
    <w:tmpl w:val="295025A2"/>
    <w:lvl w:ilvl="0" w:tplc="3DB6E26A">
      <w:start w:val="1"/>
      <w:numFmt w:val="bullet"/>
      <w:lvlText w:val="•"/>
      <w:lvlJc w:val="left"/>
      <w:pPr>
        <w:tabs>
          <w:tab w:val="num" w:pos="720"/>
        </w:tabs>
        <w:ind w:left="720" w:hanging="360"/>
      </w:pPr>
      <w:rPr>
        <w:rFonts w:ascii="Arial" w:hAnsi="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363E172D"/>
    <w:multiLevelType w:val="hybridMultilevel"/>
    <w:tmpl w:val="DC0EAE6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389736F1"/>
    <w:multiLevelType w:val="multilevel"/>
    <w:tmpl w:val="F9B07E9C"/>
    <w:lvl w:ilvl="0">
      <w:start w:val="1"/>
      <w:numFmt w:val="bullet"/>
      <w:lvlText w:val=""/>
      <w:lvlJc w:val="left"/>
      <w:pPr>
        <w:tabs>
          <w:tab w:val="num" w:pos="-220"/>
        </w:tabs>
        <w:ind w:left="-656" w:firstLine="76"/>
      </w:pPr>
      <w:rPr>
        <w:rFonts w:ascii="Symbol" w:hAnsi="Symbol" w:hint="default"/>
        <w:sz w:val="20"/>
      </w:rPr>
    </w:lvl>
    <w:lvl w:ilvl="1">
      <w:start w:val="1"/>
      <w:numFmt w:val="bullet"/>
      <w:lvlText w:val=""/>
      <w:lvlJc w:val="left"/>
      <w:pPr>
        <w:tabs>
          <w:tab w:val="num" w:pos="500"/>
        </w:tabs>
        <w:ind w:left="500" w:hanging="360"/>
      </w:pPr>
      <w:rPr>
        <w:rFonts w:ascii="Symbol" w:hAnsi="Symbol" w:hint="default"/>
        <w:sz w:val="20"/>
      </w:rPr>
    </w:lvl>
    <w:lvl w:ilvl="2">
      <w:start w:val="1"/>
      <w:numFmt w:val="bullet"/>
      <w:lvlText w:val=""/>
      <w:lvlJc w:val="left"/>
      <w:pPr>
        <w:tabs>
          <w:tab w:val="num" w:pos="1220"/>
        </w:tabs>
        <w:ind w:left="1220" w:hanging="360"/>
      </w:pPr>
      <w:rPr>
        <w:rFonts w:ascii="Symbol" w:hAnsi="Symbol" w:hint="default"/>
        <w:sz w:val="20"/>
      </w:rPr>
    </w:lvl>
    <w:lvl w:ilvl="3">
      <w:start w:val="1"/>
      <w:numFmt w:val="bullet"/>
      <w:lvlText w:val=""/>
      <w:lvlJc w:val="left"/>
      <w:pPr>
        <w:tabs>
          <w:tab w:val="num" w:pos="1940"/>
        </w:tabs>
        <w:ind w:left="1940" w:hanging="360"/>
      </w:pPr>
      <w:rPr>
        <w:rFonts w:ascii="Symbol" w:hAnsi="Symbol" w:hint="default"/>
        <w:sz w:val="20"/>
      </w:rPr>
    </w:lvl>
    <w:lvl w:ilvl="4">
      <w:start w:val="1"/>
      <w:numFmt w:val="bullet"/>
      <w:lvlText w:val=""/>
      <w:lvlJc w:val="left"/>
      <w:pPr>
        <w:tabs>
          <w:tab w:val="num" w:pos="2660"/>
        </w:tabs>
        <w:ind w:left="2660" w:hanging="360"/>
      </w:pPr>
      <w:rPr>
        <w:rFonts w:ascii="Symbol" w:hAnsi="Symbol" w:hint="default"/>
        <w:sz w:val="20"/>
      </w:rPr>
    </w:lvl>
    <w:lvl w:ilvl="5">
      <w:start w:val="1"/>
      <w:numFmt w:val="bullet"/>
      <w:lvlText w:val=""/>
      <w:lvlJc w:val="left"/>
      <w:pPr>
        <w:tabs>
          <w:tab w:val="num" w:pos="3380"/>
        </w:tabs>
        <w:ind w:left="3380" w:hanging="360"/>
      </w:pPr>
      <w:rPr>
        <w:rFonts w:ascii="Symbol" w:hAnsi="Symbol" w:hint="default"/>
        <w:sz w:val="20"/>
      </w:rPr>
    </w:lvl>
    <w:lvl w:ilvl="6">
      <w:start w:val="1"/>
      <w:numFmt w:val="bullet"/>
      <w:lvlText w:val=""/>
      <w:lvlJc w:val="left"/>
      <w:pPr>
        <w:tabs>
          <w:tab w:val="num" w:pos="4100"/>
        </w:tabs>
        <w:ind w:left="4100" w:hanging="360"/>
      </w:pPr>
      <w:rPr>
        <w:rFonts w:ascii="Symbol" w:hAnsi="Symbol" w:hint="default"/>
        <w:sz w:val="20"/>
      </w:rPr>
    </w:lvl>
    <w:lvl w:ilvl="7">
      <w:start w:val="1"/>
      <w:numFmt w:val="bullet"/>
      <w:lvlText w:val=""/>
      <w:lvlJc w:val="left"/>
      <w:pPr>
        <w:tabs>
          <w:tab w:val="num" w:pos="4820"/>
        </w:tabs>
        <w:ind w:left="4820" w:hanging="360"/>
      </w:pPr>
      <w:rPr>
        <w:rFonts w:ascii="Symbol" w:hAnsi="Symbol" w:hint="default"/>
        <w:sz w:val="20"/>
      </w:rPr>
    </w:lvl>
    <w:lvl w:ilvl="8">
      <w:start w:val="1"/>
      <w:numFmt w:val="bullet"/>
      <w:lvlText w:val=""/>
      <w:lvlJc w:val="left"/>
      <w:pPr>
        <w:tabs>
          <w:tab w:val="num" w:pos="5540"/>
        </w:tabs>
        <w:ind w:left="5540" w:hanging="360"/>
      </w:pPr>
      <w:rPr>
        <w:rFonts w:ascii="Symbol" w:hAnsi="Symbol" w:hint="default"/>
        <w:sz w:val="20"/>
      </w:rPr>
    </w:lvl>
  </w:abstractNum>
  <w:abstractNum w:abstractNumId="14" w15:restartNumberingAfterBreak="0">
    <w:nsid w:val="3DC31092"/>
    <w:multiLevelType w:val="hybridMultilevel"/>
    <w:tmpl w:val="E0FA7926"/>
    <w:lvl w:ilvl="0" w:tplc="3DB6E26A">
      <w:start w:val="1"/>
      <w:numFmt w:val="bullet"/>
      <w:lvlText w:val="•"/>
      <w:lvlJc w:val="left"/>
      <w:pPr>
        <w:tabs>
          <w:tab w:val="num" w:pos="720"/>
        </w:tabs>
        <w:ind w:left="720" w:hanging="360"/>
      </w:pPr>
      <w:rPr>
        <w:rFonts w:ascii="Arial" w:hAnsi="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44E725AD"/>
    <w:multiLevelType w:val="hybridMultilevel"/>
    <w:tmpl w:val="288E17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5E94235"/>
    <w:multiLevelType w:val="hybridMultilevel"/>
    <w:tmpl w:val="454CC59E"/>
    <w:lvl w:ilvl="0" w:tplc="3DB6E26A">
      <w:start w:val="1"/>
      <w:numFmt w:val="bullet"/>
      <w:lvlText w:val="•"/>
      <w:lvlJc w:val="left"/>
      <w:pPr>
        <w:tabs>
          <w:tab w:val="num" w:pos="814"/>
        </w:tabs>
        <w:ind w:left="814" w:hanging="360"/>
      </w:pPr>
      <w:rPr>
        <w:rFonts w:ascii="Arial" w:hAnsi="Arial" w:hint="default"/>
      </w:rPr>
    </w:lvl>
    <w:lvl w:ilvl="1" w:tplc="08130003" w:tentative="1">
      <w:start w:val="1"/>
      <w:numFmt w:val="bullet"/>
      <w:lvlText w:val="o"/>
      <w:lvlJc w:val="left"/>
      <w:pPr>
        <w:ind w:left="1534" w:hanging="360"/>
      </w:pPr>
      <w:rPr>
        <w:rFonts w:ascii="Courier New" w:hAnsi="Courier New" w:cs="Courier New" w:hint="default"/>
      </w:rPr>
    </w:lvl>
    <w:lvl w:ilvl="2" w:tplc="08130005" w:tentative="1">
      <w:start w:val="1"/>
      <w:numFmt w:val="bullet"/>
      <w:lvlText w:val=""/>
      <w:lvlJc w:val="left"/>
      <w:pPr>
        <w:ind w:left="2254" w:hanging="360"/>
      </w:pPr>
      <w:rPr>
        <w:rFonts w:ascii="Wingdings" w:hAnsi="Wingdings" w:hint="default"/>
      </w:rPr>
    </w:lvl>
    <w:lvl w:ilvl="3" w:tplc="08130001" w:tentative="1">
      <w:start w:val="1"/>
      <w:numFmt w:val="bullet"/>
      <w:lvlText w:val=""/>
      <w:lvlJc w:val="left"/>
      <w:pPr>
        <w:ind w:left="2974" w:hanging="360"/>
      </w:pPr>
      <w:rPr>
        <w:rFonts w:ascii="Symbol" w:hAnsi="Symbol" w:hint="default"/>
      </w:rPr>
    </w:lvl>
    <w:lvl w:ilvl="4" w:tplc="08130003" w:tentative="1">
      <w:start w:val="1"/>
      <w:numFmt w:val="bullet"/>
      <w:lvlText w:val="o"/>
      <w:lvlJc w:val="left"/>
      <w:pPr>
        <w:ind w:left="3694" w:hanging="360"/>
      </w:pPr>
      <w:rPr>
        <w:rFonts w:ascii="Courier New" w:hAnsi="Courier New" w:cs="Courier New" w:hint="default"/>
      </w:rPr>
    </w:lvl>
    <w:lvl w:ilvl="5" w:tplc="08130005" w:tentative="1">
      <w:start w:val="1"/>
      <w:numFmt w:val="bullet"/>
      <w:lvlText w:val=""/>
      <w:lvlJc w:val="left"/>
      <w:pPr>
        <w:ind w:left="4414" w:hanging="360"/>
      </w:pPr>
      <w:rPr>
        <w:rFonts w:ascii="Wingdings" w:hAnsi="Wingdings" w:hint="default"/>
      </w:rPr>
    </w:lvl>
    <w:lvl w:ilvl="6" w:tplc="08130001" w:tentative="1">
      <w:start w:val="1"/>
      <w:numFmt w:val="bullet"/>
      <w:lvlText w:val=""/>
      <w:lvlJc w:val="left"/>
      <w:pPr>
        <w:ind w:left="5134" w:hanging="360"/>
      </w:pPr>
      <w:rPr>
        <w:rFonts w:ascii="Symbol" w:hAnsi="Symbol" w:hint="default"/>
      </w:rPr>
    </w:lvl>
    <w:lvl w:ilvl="7" w:tplc="08130003" w:tentative="1">
      <w:start w:val="1"/>
      <w:numFmt w:val="bullet"/>
      <w:lvlText w:val="o"/>
      <w:lvlJc w:val="left"/>
      <w:pPr>
        <w:ind w:left="5854" w:hanging="360"/>
      </w:pPr>
      <w:rPr>
        <w:rFonts w:ascii="Courier New" w:hAnsi="Courier New" w:cs="Courier New" w:hint="default"/>
      </w:rPr>
    </w:lvl>
    <w:lvl w:ilvl="8" w:tplc="08130005" w:tentative="1">
      <w:start w:val="1"/>
      <w:numFmt w:val="bullet"/>
      <w:lvlText w:val=""/>
      <w:lvlJc w:val="left"/>
      <w:pPr>
        <w:ind w:left="6574" w:hanging="360"/>
      </w:pPr>
      <w:rPr>
        <w:rFonts w:ascii="Wingdings" w:hAnsi="Wingdings" w:hint="default"/>
      </w:rPr>
    </w:lvl>
  </w:abstractNum>
  <w:abstractNum w:abstractNumId="17" w15:restartNumberingAfterBreak="0">
    <w:nsid w:val="464F07A2"/>
    <w:multiLevelType w:val="hybridMultilevel"/>
    <w:tmpl w:val="A0045B78"/>
    <w:lvl w:ilvl="0" w:tplc="3DB6E26A">
      <w:start w:val="1"/>
      <w:numFmt w:val="bullet"/>
      <w:lvlText w:val="•"/>
      <w:lvlJc w:val="left"/>
      <w:pPr>
        <w:tabs>
          <w:tab w:val="num" w:pos="720"/>
        </w:tabs>
        <w:ind w:left="720" w:hanging="360"/>
      </w:pPr>
      <w:rPr>
        <w:rFonts w:ascii="Arial" w:hAnsi="Arial" w:hint="default"/>
      </w:rPr>
    </w:lvl>
    <w:lvl w:ilvl="1" w:tplc="866A13CE" w:tentative="1">
      <w:start w:val="1"/>
      <w:numFmt w:val="bullet"/>
      <w:lvlText w:val="•"/>
      <w:lvlJc w:val="left"/>
      <w:pPr>
        <w:tabs>
          <w:tab w:val="num" w:pos="1440"/>
        </w:tabs>
        <w:ind w:left="1440" w:hanging="360"/>
      </w:pPr>
      <w:rPr>
        <w:rFonts w:ascii="Arial" w:hAnsi="Arial" w:hint="default"/>
      </w:rPr>
    </w:lvl>
    <w:lvl w:ilvl="2" w:tplc="357C1FFC" w:tentative="1">
      <w:start w:val="1"/>
      <w:numFmt w:val="bullet"/>
      <w:lvlText w:val="•"/>
      <w:lvlJc w:val="left"/>
      <w:pPr>
        <w:tabs>
          <w:tab w:val="num" w:pos="2160"/>
        </w:tabs>
        <w:ind w:left="2160" w:hanging="360"/>
      </w:pPr>
      <w:rPr>
        <w:rFonts w:ascii="Arial" w:hAnsi="Arial" w:hint="default"/>
      </w:rPr>
    </w:lvl>
    <w:lvl w:ilvl="3" w:tplc="6B749E32" w:tentative="1">
      <w:start w:val="1"/>
      <w:numFmt w:val="bullet"/>
      <w:lvlText w:val="•"/>
      <w:lvlJc w:val="left"/>
      <w:pPr>
        <w:tabs>
          <w:tab w:val="num" w:pos="2880"/>
        </w:tabs>
        <w:ind w:left="2880" w:hanging="360"/>
      </w:pPr>
      <w:rPr>
        <w:rFonts w:ascii="Arial" w:hAnsi="Arial" w:hint="default"/>
      </w:rPr>
    </w:lvl>
    <w:lvl w:ilvl="4" w:tplc="744CF926" w:tentative="1">
      <w:start w:val="1"/>
      <w:numFmt w:val="bullet"/>
      <w:lvlText w:val="•"/>
      <w:lvlJc w:val="left"/>
      <w:pPr>
        <w:tabs>
          <w:tab w:val="num" w:pos="3600"/>
        </w:tabs>
        <w:ind w:left="3600" w:hanging="360"/>
      </w:pPr>
      <w:rPr>
        <w:rFonts w:ascii="Arial" w:hAnsi="Arial" w:hint="default"/>
      </w:rPr>
    </w:lvl>
    <w:lvl w:ilvl="5" w:tplc="D2547E1A" w:tentative="1">
      <w:start w:val="1"/>
      <w:numFmt w:val="bullet"/>
      <w:lvlText w:val="•"/>
      <w:lvlJc w:val="left"/>
      <w:pPr>
        <w:tabs>
          <w:tab w:val="num" w:pos="4320"/>
        </w:tabs>
        <w:ind w:left="4320" w:hanging="360"/>
      </w:pPr>
      <w:rPr>
        <w:rFonts w:ascii="Arial" w:hAnsi="Arial" w:hint="default"/>
      </w:rPr>
    </w:lvl>
    <w:lvl w:ilvl="6" w:tplc="2A72D58C" w:tentative="1">
      <w:start w:val="1"/>
      <w:numFmt w:val="bullet"/>
      <w:lvlText w:val="•"/>
      <w:lvlJc w:val="left"/>
      <w:pPr>
        <w:tabs>
          <w:tab w:val="num" w:pos="5040"/>
        </w:tabs>
        <w:ind w:left="5040" w:hanging="360"/>
      </w:pPr>
      <w:rPr>
        <w:rFonts w:ascii="Arial" w:hAnsi="Arial" w:hint="default"/>
      </w:rPr>
    </w:lvl>
    <w:lvl w:ilvl="7" w:tplc="D38EA7E6" w:tentative="1">
      <w:start w:val="1"/>
      <w:numFmt w:val="bullet"/>
      <w:lvlText w:val="•"/>
      <w:lvlJc w:val="left"/>
      <w:pPr>
        <w:tabs>
          <w:tab w:val="num" w:pos="5760"/>
        </w:tabs>
        <w:ind w:left="5760" w:hanging="360"/>
      </w:pPr>
      <w:rPr>
        <w:rFonts w:ascii="Arial" w:hAnsi="Arial" w:hint="default"/>
      </w:rPr>
    </w:lvl>
    <w:lvl w:ilvl="8" w:tplc="AB768338"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6C6561A"/>
    <w:multiLevelType w:val="multilevel"/>
    <w:tmpl w:val="F9B07E9C"/>
    <w:lvl w:ilvl="0">
      <w:start w:val="1"/>
      <w:numFmt w:val="bullet"/>
      <w:lvlText w:val=""/>
      <w:lvlJc w:val="left"/>
      <w:pPr>
        <w:tabs>
          <w:tab w:val="num" w:pos="-220"/>
        </w:tabs>
        <w:ind w:left="-656" w:firstLine="76"/>
      </w:pPr>
      <w:rPr>
        <w:rFonts w:ascii="Symbol" w:hAnsi="Symbol" w:hint="default"/>
        <w:sz w:val="20"/>
      </w:rPr>
    </w:lvl>
    <w:lvl w:ilvl="1">
      <w:start w:val="1"/>
      <w:numFmt w:val="bullet"/>
      <w:lvlText w:val=""/>
      <w:lvlJc w:val="left"/>
      <w:pPr>
        <w:tabs>
          <w:tab w:val="num" w:pos="500"/>
        </w:tabs>
        <w:ind w:left="500" w:hanging="360"/>
      </w:pPr>
      <w:rPr>
        <w:rFonts w:ascii="Symbol" w:hAnsi="Symbol" w:hint="default"/>
        <w:sz w:val="20"/>
      </w:rPr>
    </w:lvl>
    <w:lvl w:ilvl="2">
      <w:start w:val="1"/>
      <w:numFmt w:val="bullet"/>
      <w:lvlText w:val=""/>
      <w:lvlJc w:val="left"/>
      <w:pPr>
        <w:tabs>
          <w:tab w:val="num" w:pos="1220"/>
        </w:tabs>
        <w:ind w:left="1220" w:hanging="360"/>
      </w:pPr>
      <w:rPr>
        <w:rFonts w:ascii="Symbol" w:hAnsi="Symbol" w:hint="default"/>
        <w:sz w:val="20"/>
      </w:rPr>
    </w:lvl>
    <w:lvl w:ilvl="3">
      <w:start w:val="1"/>
      <w:numFmt w:val="bullet"/>
      <w:lvlText w:val=""/>
      <w:lvlJc w:val="left"/>
      <w:pPr>
        <w:tabs>
          <w:tab w:val="num" w:pos="1940"/>
        </w:tabs>
        <w:ind w:left="1940" w:hanging="360"/>
      </w:pPr>
      <w:rPr>
        <w:rFonts w:ascii="Symbol" w:hAnsi="Symbol" w:hint="default"/>
        <w:sz w:val="20"/>
      </w:rPr>
    </w:lvl>
    <w:lvl w:ilvl="4">
      <w:start w:val="1"/>
      <w:numFmt w:val="bullet"/>
      <w:lvlText w:val=""/>
      <w:lvlJc w:val="left"/>
      <w:pPr>
        <w:tabs>
          <w:tab w:val="num" w:pos="2660"/>
        </w:tabs>
        <w:ind w:left="2660" w:hanging="360"/>
      </w:pPr>
      <w:rPr>
        <w:rFonts w:ascii="Symbol" w:hAnsi="Symbol" w:hint="default"/>
        <w:sz w:val="20"/>
      </w:rPr>
    </w:lvl>
    <w:lvl w:ilvl="5">
      <w:start w:val="1"/>
      <w:numFmt w:val="bullet"/>
      <w:lvlText w:val=""/>
      <w:lvlJc w:val="left"/>
      <w:pPr>
        <w:tabs>
          <w:tab w:val="num" w:pos="3380"/>
        </w:tabs>
        <w:ind w:left="3380" w:hanging="360"/>
      </w:pPr>
      <w:rPr>
        <w:rFonts w:ascii="Symbol" w:hAnsi="Symbol" w:hint="default"/>
        <w:sz w:val="20"/>
      </w:rPr>
    </w:lvl>
    <w:lvl w:ilvl="6">
      <w:start w:val="1"/>
      <w:numFmt w:val="bullet"/>
      <w:lvlText w:val=""/>
      <w:lvlJc w:val="left"/>
      <w:pPr>
        <w:tabs>
          <w:tab w:val="num" w:pos="4100"/>
        </w:tabs>
        <w:ind w:left="4100" w:hanging="360"/>
      </w:pPr>
      <w:rPr>
        <w:rFonts w:ascii="Symbol" w:hAnsi="Symbol" w:hint="default"/>
        <w:sz w:val="20"/>
      </w:rPr>
    </w:lvl>
    <w:lvl w:ilvl="7">
      <w:start w:val="1"/>
      <w:numFmt w:val="bullet"/>
      <w:lvlText w:val=""/>
      <w:lvlJc w:val="left"/>
      <w:pPr>
        <w:tabs>
          <w:tab w:val="num" w:pos="4820"/>
        </w:tabs>
        <w:ind w:left="4820" w:hanging="360"/>
      </w:pPr>
      <w:rPr>
        <w:rFonts w:ascii="Symbol" w:hAnsi="Symbol" w:hint="default"/>
        <w:sz w:val="20"/>
      </w:rPr>
    </w:lvl>
    <w:lvl w:ilvl="8">
      <w:start w:val="1"/>
      <w:numFmt w:val="bullet"/>
      <w:lvlText w:val=""/>
      <w:lvlJc w:val="left"/>
      <w:pPr>
        <w:tabs>
          <w:tab w:val="num" w:pos="5540"/>
        </w:tabs>
        <w:ind w:left="5540" w:hanging="360"/>
      </w:pPr>
      <w:rPr>
        <w:rFonts w:ascii="Symbol" w:hAnsi="Symbol" w:hint="default"/>
        <w:sz w:val="20"/>
      </w:rPr>
    </w:lvl>
  </w:abstractNum>
  <w:abstractNum w:abstractNumId="19" w15:restartNumberingAfterBreak="0">
    <w:nsid w:val="5BCF556B"/>
    <w:multiLevelType w:val="hybridMultilevel"/>
    <w:tmpl w:val="AF9A4C12"/>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0" w15:restartNumberingAfterBreak="0">
    <w:nsid w:val="5E1478C9"/>
    <w:multiLevelType w:val="hybridMultilevel"/>
    <w:tmpl w:val="1FD47EB8"/>
    <w:lvl w:ilvl="0" w:tplc="CE680F94">
      <w:start w:val="1"/>
      <w:numFmt w:val="bullet"/>
      <w:lvlText w:val="•"/>
      <w:lvlJc w:val="left"/>
      <w:pPr>
        <w:tabs>
          <w:tab w:val="num" w:pos="720"/>
        </w:tabs>
        <w:ind w:left="720" w:hanging="360"/>
      </w:pPr>
      <w:rPr>
        <w:rFonts w:ascii="Arial" w:hAnsi="Arial" w:hint="default"/>
      </w:rPr>
    </w:lvl>
    <w:lvl w:ilvl="1" w:tplc="245E8068" w:tentative="1">
      <w:start w:val="1"/>
      <w:numFmt w:val="bullet"/>
      <w:lvlText w:val="•"/>
      <w:lvlJc w:val="left"/>
      <w:pPr>
        <w:tabs>
          <w:tab w:val="num" w:pos="1440"/>
        </w:tabs>
        <w:ind w:left="1440" w:hanging="360"/>
      </w:pPr>
      <w:rPr>
        <w:rFonts w:ascii="Arial" w:hAnsi="Arial" w:hint="default"/>
      </w:rPr>
    </w:lvl>
    <w:lvl w:ilvl="2" w:tplc="903A7A94" w:tentative="1">
      <w:start w:val="1"/>
      <w:numFmt w:val="bullet"/>
      <w:lvlText w:val="•"/>
      <w:lvlJc w:val="left"/>
      <w:pPr>
        <w:tabs>
          <w:tab w:val="num" w:pos="2160"/>
        </w:tabs>
        <w:ind w:left="2160" w:hanging="360"/>
      </w:pPr>
      <w:rPr>
        <w:rFonts w:ascii="Arial" w:hAnsi="Arial" w:hint="default"/>
      </w:rPr>
    </w:lvl>
    <w:lvl w:ilvl="3" w:tplc="ECAC17E4" w:tentative="1">
      <w:start w:val="1"/>
      <w:numFmt w:val="bullet"/>
      <w:lvlText w:val="•"/>
      <w:lvlJc w:val="left"/>
      <w:pPr>
        <w:tabs>
          <w:tab w:val="num" w:pos="2880"/>
        </w:tabs>
        <w:ind w:left="2880" w:hanging="360"/>
      </w:pPr>
      <w:rPr>
        <w:rFonts w:ascii="Arial" w:hAnsi="Arial" w:hint="default"/>
      </w:rPr>
    </w:lvl>
    <w:lvl w:ilvl="4" w:tplc="07A00770" w:tentative="1">
      <w:start w:val="1"/>
      <w:numFmt w:val="bullet"/>
      <w:lvlText w:val="•"/>
      <w:lvlJc w:val="left"/>
      <w:pPr>
        <w:tabs>
          <w:tab w:val="num" w:pos="3600"/>
        </w:tabs>
        <w:ind w:left="3600" w:hanging="360"/>
      </w:pPr>
      <w:rPr>
        <w:rFonts w:ascii="Arial" w:hAnsi="Arial" w:hint="default"/>
      </w:rPr>
    </w:lvl>
    <w:lvl w:ilvl="5" w:tplc="C1C643A0" w:tentative="1">
      <w:start w:val="1"/>
      <w:numFmt w:val="bullet"/>
      <w:lvlText w:val="•"/>
      <w:lvlJc w:val="left"/>
      <w:pPr>
        <w:tabs>
          <w:tab w:val="num" w:pos="4320"/>
        </w:tabs>
        <w:ind w:left="4320" w:hanging="360"/>
      </w:pPr>
      <w:rPr>
        <w:rFonts w:ascii="Arial" w:hAnsi="Arial" w:hint="default"/>
      </w:rPr>
    </w:lvl>
    <w:lvl w:ilvl="6" w:tplc="A11AF20E" w:tentative="1">
      <w:start w:val="1"/>
      <w:numFmt w:val="bullet"/>
      <w:lvlText w:val="•"/>
      <w:lvlJc w:val="left"/>
      <w:pPr>
        <w:tabs>
          <w:tab w:val="num" w:pos="5040"/>
        </w:tabs>
        <w:ind w:left="5040" w:hanging="360"/>
      </w:pPr>
      <w:rPr>
        <w:rFonts w:ascii="Arial" w:hAnsi="Arial" w:hint="default"/>
      </w:rPr>
    </w:lvl>
    <w:lvl w:ilvl="7" w:tplc="B4245E94" w:tentative="1">
      <w:start w:val="1"/>
      <w:numFmt w:val="bullet"/>
      <w:lvlText w:val="•"/>
      <w:lvlJc w:val="left"/>
      <w:pPr>
        <w:tabs>
          <w:tab w:val="num" w:pos="5760"/>
        </w:tabs>
        <w:ind w:left="5760" w:hanging="360"/>
      </w:pPr>
      <w:rPr>
        <w:rFonts w:ascii="Arial" w:hAnsi="Arial" w:hint="default"/>
      </w:rPr>
    </w:lvl>
    <w:lvl w:ilvl="8" w:tplc="D6CAACD4"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B3F1D3B"/>
    <w:multiLevelType w:val="hybridMultilevel"/>
    <w:tmpl w:val="0DC45AA0"/>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22" w15:restartNumberingAfterBreak="0">
    <w:nsid w:val="6B5E49F9"/>
    <w:multiLevelType w:val="hybridMultilevel"/>
    <w:tmpl w:val="3A286454"/>
    <w:lvl w:ilvl="0" w:tplc="FFFFFFFF">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6C7C2CA3"/>
    <w:multiLevelType w:val="multilevel"/>
    <w:tmpl w:val="ECCA83D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6EF33205"/>
    <w:multiLevelType w:val="hybridMultilevel"/>
    <w:tmpl w:val="5B683074"/>
    <w:lvl w:ilvl="0" w:tplc="3DB6E26A">
      <w:start w:val="1"/>
      <w:numFmt w:val="bullet"/>
      <w:lvlText w:val="•"/>
      <w:lvlJc w:val="left"/>
      <w:pPr>
        <w:tabs>
          <w:tab w:val="num" w:pos="814"/>
        </w:tabs>
        <w:ind w:left="814" w:hanging="360"/>
      </w:pPr>
      <w:rPr>
        <w:rFonts w:ascii="Arial" w:hAnsi="Arial" w:hint="default"/>
      </w:rPr>
    </w:lvl>
    <w:lvl w:ilvl="1" w:tplc="08130003" w:tentative="1">
      <w:start w:val="1"/>
      <w:numFmt w:val="bullet"/>
      <w:lvlText w:val="o"/>
      <w:lvlJc w:val="left"/>
      <w:pPr>
        <w:ind w:left="1534" w:hanging="360"/>
      </w:pPr>
      <w:rPr>
        <w:rFonts w:ascii="Courier New" w:hAnsi="Courier New" w:cs="Courier New" w:hint="default"/>
      </w:rPr>
    </w:lvl>
    <w:lvl w:ilvl="2" w:tplc="08130005" w:tentative="1">
      <w:start w:val="1"/>
      <w:numFmt w:val="bullet"/>
      <w:lvlText w:val=""/>
      <w:lvlJc w:val="left"/>
      <w:pPr>
        <w:ind w:left="2254" w:hanging="360"/>
      </w:pPr>
      <w:rPr>
        <w:rFonts w:ascii="Wingdings" w:hAnsi="Wingdings" w:hint="default"/>
      </w:rPr>
    </w:lvl>
    <w:lvl w:ilvl="3" w:tplc="08130001" w:tentative="1">
      <w:start w:val="1"/>
      <w:numFmt w:val="bullet"/>
      <w:lvlText w:val=""/>
      <w:lvlJc w:val="left"/>
      <w:pPr>
        <w:ind w:left="2974" w:hanging="360"/>
      </w:pPr>
      <w:rPr>
        <w:rFonts w:ascii="Symbol" w:hAnsi="Symbol" w:hint="default"/>
      </w:rPr>
    </w:lvl>
    <w:lvl w:ilvl="4" w:tplc="08130003" w:tentative="1">
      <w:start w:val="1"/>
      <w:numFmt w:val="bullet"/>
      <w:lvlText w:val="o"/>
      <w:lvlJc w:val="left"/>
      <w:pPr>
        <w:ind w:left="3694" w:hanging="360"/>
      </w:pPr>
      <w:rPr>
        <w:rFonts w:ascii="Courier New" w:hAnsi="Courier New" w:cs="Courier New" w:hint="default"/>
      </w:rPr>
    </w:lvl>
    <w:lvl w:ilvl="5" w:tplc="08130005" w:tentative="1">
      <w:start w:val="1"/>
      <w:numFmt w:val="bullet"/>
      <w:lvlText w:val=""/>
      <w:lvlJc w:val="left"/>
      <w:pPr>
        <w:ind w:left="4414" w:hanging="360"/>
      </w:pPr>
      <w:rPr>
        <w:rFonts w:ascii="Wingdings" w:hAnsi="Wingdings" w:hint="default"/>
      </w:rPr>
    </w:lvl>
    <w:lvl w:ilvl="6" w:tplc="08130001" w:tentative="1">
      <w:start w:val="1"/>
      <w:numFmt w:val="bullet"/>
      <w:lvlText w:val=""/>
      <w:lvlJc w:val="left"/>
      <w:pPr>
        <w:ind w:left="5134" w:hanging="360"/>
      </w:pPr>
      <w:rPr>
        <w:rFonts w:ascii="Symbol" w:hAnsi="Symbol" w:hint="default"/>
      </w:rPr>
    </w:lvl>
    <w:lvl w:ilvl="7" w:tplc="08130003" w:tentative="1">
      <w:start w:val="1"/>
      <w:numFmt w:val="bullet"/>
      <w:lvlText w:val="o"/>
      <w:lvlJc w:val="left"/>
      <w:pPr>
        <w:ind w:left="5854" w:hanging="360"/>
      </w:pPr>
      <w:rPr>
        <w:rFonts w:ascii="Courier New" w:hAnsi="Courier New" w:cs="Courier New" w:hint="default"/>
      </w:rPr>
    </w:lvl>
    <w:lvl w:ilvl="8" w:tplc="08130005" w:tentative="1">
      <w:start w:val="1"/>
      <w:numFmt w:val="bullet"/>
      <w:lvlText w:val=""/>
      <w:lvlJc w:val="left"/>
      <w:pPr>
        <w:ind w:left="6574" w:hanging="360"/>
      </w:pPr>
      <w:rPr>
        <w:rFonts w:ascii="Wingdings" w:hAnsi="Wingdings" w:hint="default"/>
      </w:rPr>
    </w:lvl>
  </w:abstractNum>
  <w:abstractNum w:abstractNumId="25" w15:restartNumberingAfterBreak="0">
    <w:nsid w:val="75725C4D"/>
    <w:multiLevelType w:val="hybridMultilevel"/>
    <w:tmpl w:val="90C8C0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68A53EC"/>
    <w:multiLevelType w:val="hybridMultilevel"/>
    <w:tmpl w:val="7BAA886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7AC23B1A"/>
    <w:multiLevelType w:val="hybridMultilevel"/>
    <w:tmpl w:val="4050916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7F8F73B3"/>
    <w:multiLevelType w:val="hybridMultilevel"/>
    <w:tmpl w:val="8B967B6E"/>
    <w:lvl w:ilvl="0" w:tplc="FFFFFFFF">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23"/>
  </w:num>
  <w:num w:numId="4">
    <w:abstractNumId w:val="8"/>
  </w:num>
  <w:num w:numId="5">
    <w:abstractNumId w:val="25"/>
  </w:num>
  <w:num w:numId="6">
    <w:abstractNumId w:val="9"/>
  </w:num>
  <w:num w:numId="7">
    <w:abstractNumId w:val="7"/>
  </w:num>
  <w:num w:numId="8">
    <w:abstractNumId w:val="12"/>
  </w:num>
  <w:num w:numId="9">
    <w:abstractNumId w:val="15"/>
  </w:num>
  <w:num w:numId="10">
    <w:abstractNumId w:val="27"/>
  </w:num>
  <w:num w:numId="11">
    <w:abstractNumId w:val="3"/>
  </w:num>
  <w:num w:numId="12">
    <w:abstractNumId w:val="17"/>
  </w:num>
  <w:num w:numId="13">
    <w:abstractNumId w:val="14"/>
  </w:num>
  <w:num w:numId="14">
    <w:abstractNumId w:val="20"/>
  </w:num>
  <w:num w:numId="15">
    <w:abstractNumId w:val="6"/>
  </w:num>
  <w:num w:numId="16">
    <w:abstractNumId w:val="13"/>
  </w:num>
  <w:num w:numId="17">
    <w:abstractNumId w:val="26"/>
  </w:num>
  <w:num w:numId="18">
    <w:abstractNumId w:val="8"/>
  </w:num>
  <w:num w:numId="19">
    <w:abstractNumId w:val="18"/>
  </w:num>
  <w:num w:numId="20">
    <w:abstractNumId w:val="8"/>
  </w:num>
  <w:num w:numId="21">
    <w:abstractNumId w:val="22"/>
  </w:num>
  <w:num w:numId="22">
    <w:abstractNumId w:val="8"/>
  </w:num>
  <w:num w:numId="23">
    <w:abstractNumId w:val="16"/>
  </w:num>
  <w:num w:numId="24">
    <w:abstractNumId w:val="10"/>
  </w:num>
  <w:num w:numId="25">
    <w:abstractNumId w:val="24"/>
  </w:num>
  <w:num w:numId="26">
    <w:abstractNumId w:val="11"/>
  </w:num>
  <w:num w:numId="27">
    <w:abstractNumId w:val="28"/>
  </w:num>
  <w:num w:numId="28">
    <w:abstractNumId w:val="8"/>
  </w:num>
  <w:num w:numId="29">
    <w:abstractNumId w:val="0"/>
  </w:num>
  <w:num w:numId="30">
    <w:abstractNumId w:val="5"/>
  </w:num>
  <w:num w:numId="31">
    <w:abstractNumId w:val="19"/>
  </w:num>
  <w:num w:numId="32">
    <w:abstractNumId w:val="4"/>
  </w:num>
  <w:num w:numId="3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0860"/>
    <w:rsid w:val="0000015E"/>
    <w:rsid w:val="000013D3"/>
    <w:rsid w:val="00005775"/>
    <w:rsid w:val="00005D63"/>
    <w:rsid w:val="00005F35"/>
    <w:rsid w:val="00006154"/>
    <w:rsid w:val="00006B02"/>
    <w:rsid w:val="00006DEF"/>
    <w:rsid w:val="00007C9E"/>
    <w:rsid w:val="00030D25"/>
    <w:rsid w:val="0004120E"/>
    <w:rsid w:val="00043745"/>
    <w:rsid w:val="00052973"/>
    <w:rsid w:val="00063B96"/>
    <w:rsid w:val="0006650E"/>
    <w:rsid w:val="00070CE0"/>
    <w:rsid w:val="0007102A"/>
    <w:rsid w:val="00072FB8"/>
    <w:rsid w:val="000808B9"/>
    <w:rsid w:val="00080D07"/>
    <w:rsid w:val="00081F7E"/>
    <w:rsid w:val="00085AAC"/>
    <w:rsid w:val="00086CC2"/>
    <w:rsid w:val="00093306"/>
    <w:rsid w:val="000A142D"/>
    <w:rsid w:val="000A40BE"/>
    <w:rsid w:val="000A421B"/>
    <w:rsid w:val="000A5CF5"/>
    <w:rsid w:val="000B1468"/>
    <w:rsid w:val="000B6637"/>
    <w:rsid w:val="000C0098"/>
    <w:rsid w:val="000C09AF"/>
    <w:rsid w:val="000C39F5"/>
    <w:rsid w:val="000C63B0"/>
    <w:rsid w:val="000D191D"/>
    <w:rsid w:val="000D4081"/>
    <w:rsid w:val="000D7898"/>
    <w:rsid w:val="000E7FB0"/>
    <w:rsid w:val="000F1D43"/>
    <w:rsid w:val="000F23ED"/>
    <w:rsid w:val="000F78E8"/>
    <w:rsid w:val="00103B37"/>
    <w:rsid w:val="0010449F"/>
    <w:rsid w:val="0011099A"/>
    <w:rsid w:val="00111974"/>
    <w:rsid w:val="00111AE7"/>
    <w:rsid w:val="0011357E"/>
    <w:rsid w:val="001144A1"/>
    <w:rsid w:val="00116C42"/>
    <w:rsid w:val="00117929"/>
    <w:rsid w:val="001227F2"/>
    <w:rsid w:val="001247C6"/>
    <w:rsid w:val="001248E1"/>
    <w:rsid w:val="001279AC"/>
    <w:rsid w:val="00131CE9"/>
    <w:rsid w:val="0013334F"/>
    <w:rsid w:val="00133D69"/>
    <w:rsid w:val="00134E42"/>
    <w:rsid w:val="00135F67"/>
    <w:rsid w:val="001360B2"/>
    <w:rsid w:val="0014044B"/>
    <w:rsid w:val="00140D5C"/>
    <w:rsid w:val="00141101"/>
    <w:rsid w:val="001417E0"/>
    <w:rsid w:val="001503AE"/>
    <w:rsid w:val="00151486"/>
    <w:rsid w:val="00153371"/>
    <w:rsid w:val="00155EED"/>
    <w:rsid w:val="0016362D"/>
    <w:rsid w:val="00163FB2"/>
    <w:rsid w:val="0016754B"/>
    <w:rsid w:val="0017125D"/>
    <w:rsid w:val="001712BB"/>
    <w:rsid w:val="0017219D"/>
    <w:rsid w:val="00174DB5"/>
    <w:rsid w:val="001820D9"/>
    <w:rsid w:val="00186601"/>
    <w:rsid w:val="00187689"/>
    <w:rsid w:val="00191F44"/>
    <w:rsid w:val="0019538A"/>
    <w:rsid w:val="001954DC"/>
    <w:rsid w:val="001A4567"/>
    <w:rsid w:val="001B0EFE"/>
    <w:rsid w:val="001B25A2"/>
    <w:rsid w:val="001B3FAB"/>
    <w:rsid w:val="001B5970"/>
    <w:rsid w:val="001B66F6"/>
    <w:rsid w:val="001B6F5F"/>
    <w:rsid w:val="001B7EF6"/>
    <w:rsid w:val="001D3C63"/>
    <w:rsid w:val="001D43D3"/>
    <w:rsid w:val="001D4ABB"/>
    <w:rsid w:val="001D5CA7"/>
    <w:rsid w:val="001E6644"/>
    <w:rsid w:val="001F2118"/>
    <w:rsid w:val="001F232C"/>
    <w:rsid w:val="001F2B4B"/>
    <w:rsid w:val="00200965"/>
    <w:rsid w:val="002119D0"/>
    <w:rsid w:val="00212A67"/>
    <w:rsid w:val="00213D96"/>
    <w:rsid w:val="00215E77"/>
    <w:rsid w:val="00223667"/>
    <w:rsid w:val="002267E7"/>
    <w:rsid w:val="0022749C"/>
    <w:rsid w:val="0023213C"/>
    <w:rsid w:val="00232819"/>
    <w:rsid w:val="002359C1"/>
    <w:rsid w:val="00240056"/>
    <w:rsid w:val="00240FD4"/>
    <w:rsid w:val="00241B75"/>
    <w:rsid w:val="00246FB7"/>
    <w:rsid w:val="00253E68"/>
    <w:rsid w:val="002566E8"/>
    <w:rsid w:val="00261746"/>
    <w:rsid w:val="00263C73"/>
    <w:rsid w:val="00263EB4"/>
    <w:rsid w:val="0026713A"/>
    <w:rsid w:val="00270C5E"/>
    <w:rsid w:val="00275ABB"/>
    <w:rsid w:val="002761E4"/>
    <w:rsid w:val="00278D55"/>
    <w:rsid w:val="00282F7F"/>
    <w:rsid w:val="002833C7"/>
    <w:rsid w:val="002902A0"/>
    <w:rsid w:val="00290BEF"/>
    <w:rsid w:val="00292D21"/>
    <w:rsid w:val="00293925"/>
    <w:rsid w:val="002A2F49"/>
    <w:rsid w:val="002A432C"/>
    <w:rsid w:val="002B2605"/>
    <w:rsid w:val="002B30E9"/>
    <w:rsid w:val="002B6497"/>
    <w:rsid w:val="002C17E9"/>
    <w:rsid w:val="002C1821"/>
    <w:rsid w:val="002C2B78"/>
    <w:rsid w:val="002C6E1E"/>
    <w:rsid w:val="002D3B35"/>
    <w:rsid w:val="002D41A3"/>
    <w:rsid w:val="002D5657"/>
    <w:rsid w:val="002D758B"/>
    <w:rsid w:val="002E4226"/>
    <w:rsid w:val="002E59C3"/>
    <w:rsid w:val="002E6BC4"/>
    <w:rsid w:val="002E78EA"/>
    <w:rsid w:val="002F0FA2"/>
    <w:rsid w:val="002F1E12"/>
    <w:rsid w:val="002F216D"/>
    <w:rsid w:val="002F4533"/>
    <w:rsid w:val="002F4F73"/>
    <w:rsid w:val="002F50AB"/>
    <w:rsid w:val="00301C3C"/>
    <w:rsid w:val="003022BC"/>
    <w:rsid w:val="0030234A"/>
    <w:rsid w:val="00304FCC"/>
    <w:rsid w:val="003069F7"/>
    <w:rsid w:val="0030773F"/>
    <w:rsid w:val="003118C2"/>
    <w:rsid w:val="00314146"/>
    <w:rsid w:val="00317926"/>
    <w:rsid w:val="003201D9"/>
    <w:rsid w:val="003223F3"/>
    <w:rsid w:val="0032255D"/>
    <w:rsid w:val="00323AE5"/>
    <w:rsid w:val="003246DD"/>
    <w:rsid w:val="003255CB"/>
    <w:rsid w:val="00325B81"/>
    <w:rsid w:val="0032B923"/>
    <w:rsid w:val="00331214"/>
    <w:rsid w:val="003316C3"/>
    <w:rsid w:val="0033216C"/>
    <w:rsid w:val="00334704"/>
    <w:rsid w:val="0033752A"/>
    <w:rsid w:val="00342CE9"/>
    <w:rsid w:val="00344B6D"/>
    <w:rsid w:val="003472F2"/>
    <w:rsid w:val="0034745D"/>
    <w:rsid w:val="00352BF0"/>
    <w:rsid w:val="003535A5"/>
    <w:rsid w:val="003551DA"/>
    <w:rsid w:val="00355622"/>
    <w:rsid w:val="003623F0"/>
    <w:rsid w:val="00362AB2"/>
    <w:rsid w:val="00372486"/>
    <w:rsid w:val="0037427D"/>
    <w:rsid w:val="00374B55"/>
    <w:rsid w:val="0037535E"/>
    <w:rsid w:val="00380761"/>
    <w:rsid w:val="00384F80"/>
    <w:rsid w:val="003925A8"/>
    <w:rsid w:val="0039403B"/>
    <w:rsid w:val="00396AB1"/>
    <w:rsid w:val="00396FC2"/>
    <w:rsid w:val="00397656"/>
    <w:rsid w:val="003A1969"/>
    <w:rsid w:val="003A36D8"/>
    <w:rsid w:val="003A3E42"/>
    <w:rsid w:val="003A4A73"/>
    <w:rsid w:val="003A4E84"/>
    <w:rsid w:val="003A744C"/>
    <w:rsid w:val="003B14CB"/>
    <w:rsid w:val="003B1C0A"/>
    <w:rsid w:val="003B249C"/>
    <w:rsid w:val="003B26B3"/>
    <w:rsid w:val="003B2C43"/>
    <w:rsid w:val="003B4BCB"/>
    <w:rsid w:val="003B6096"/>
    <w:rsid w:val="003B6581"/>
    <w:rsid w:val="003B7B41"/>
    <w:rsid w:val="003C35DF"/>
    <w:rsid w:val="003C74E4"/>
    <w:rsid w:val="003C7DD0"/>
    <w:rsid w:val="003D11EB"/>
    <w:rsid w:val="003D2DCB"/>
    <w:rsid w:val="003D4359"/>
    <w:rsid w:val="003D6DF7"/>
    <w:rsid w:val="003E0710"/>
    <w:rsid w:val="003E2C6B"/>
    <w:rsid w:val="003E377C"/>
    <w:rsid w:val="003F33DD"/>
    <w:rsid w:val="003F61B2"/>
    <w:rsid w:val="003F7545"/>
    <w:rsid w:val="00401102"/>
    <w:rsid w:val="004013D8"/>
    <w:rsid w:val="004055D0"/>
    <w:rsid w:val="00406431"/>
    <w:rsid w:val="00415BD7"/>
    <w:rsid w:val="00417E5C"/>
    <w:rsid w:val="00424906"/>
    <w:rsid w:val="0042717B"/>
    <w:rsid w:val="00427FD1"/>
    <w:rsid w:val="00433DC6"/>
    <w:rsid w:val="00434048"/>
    <w:rsid w:val="004379A8"/>
    <w:rsid w:val="00437A1C"/>
    <w:rsid w:val="00440B72"/>
    <w:rsid w:val="004428CF"/>
    <w:rsid w:val="0044291D"/>
    <w:rsid w:val="00445798"/>
    <w:rsid w:val="00445F79"/>
    <w:rsid w:val="004516DE"/>
    <w:rsid w:val="00452CF2"/>
    <w:rsid w:val="0045756C"/>
    <w:rsid w:val="00460110"/>
    <w:rsid w:val="00460B8C"/>
    <w:rsid w:val="00460F18"/>
    <w:rsid w:val="0046288B"/>
    <w:rsid w:val="00463E6A"/>
    <w:rsid w:val="00463F96"/>
    <w:rsid w:val="00465C0A"/>
    <w:rsid w:val="0047028E"/>
    <w:rsid w:val="004702B9"/>
    <w:rsid w:val="00473AE2"/>
    <w:rsid w:val="00473DA0"/>
    <w:rsid w:val="00481FF6"/>
    <w:rsid w:val="004848F7"/>
    <w:rsid w:val="00491853"/>
    <w:rsid w:val="00492077"/>
    <w:rsid w:val="004A13EA"/>
    <w:rsid w:val="004A193D"/>
    <w:rsid w:val="004A24E5"/>
    <w:rsid w:val="004A4613"/>
    <w:rsid w:val="004A68B5"/>
    <w:rsid w:val="004B47CB"/>
    <w:rsid w:val="004B7C30"/>
    <w:rsid w:val="004D0195"/>
    <w:rsid w:val="004D1470"/>
    <w:rsid w:val="004E15F8"/>
    <w:rsid w:val="004E4749"/>
    <w:rsid w:val="004E48C5"/>
    <w:rsid w:val="004E5A93"/>
    <w:rsid w:val="004E7048"/>
    <w:rsid w:val="004E707F"/>
    <w:rsid w:val="004F276E"/>
    <w:rsid w:val="004F508A"/>
    <w:rsid w:val="004F5282"/>
    <w:rsid w:val="004F7293"/>
    <w:rsid w:val="004F7B77"/>
    <w:rsid w:val="00502759"/>
    <w:rsid w:val="005047B2"/>
    <w:rsid w:val="00517233"/>
    <w:rsid w:val="00524355"/>
    <w:rsid w:val="005257C7"/>
    <w:rsid w:val="00526610"/>
    <w:rsid w:val="005314E0"/>
    <w:rsid w:val="005347E2"/>
    <w:rsid w:val="0053498A"/>
    <w:rsid w:val="00535237"/>
    <w:rsid w:val="00540368"/>
    <w:rsid w:val="00542A44"/>
    <w:rsid w:val="00542FF1"/>
    <w:rsid w:val="00545279"/>
    <w:rsid w:val="00545543"/>
    <w:rsid w:val="00546245"/>
    <w:rsid w:val="00550ABD"/>
    <w:rsid w:val="005551CE"/>
    <w:rsid w:val="00555CB2"/>
    <w:rsid w:val="00556E7C"/>
    <w:rsid w:val="0056229C"/>
    <w:rsid w:val="00571A37"/>
    <w:rsid w:val="00577DF7"/>
    <w:rsid w:val="0058141C"/>
    <w:rsid w:val="0058447C"/>
    <w:rsid w:val="005852F3"/>
    <w:rsid w:val="00593368"/>
    <w:rsid w:val="005937BB"/>
    <w:rsid w:val="00593F60"/>
    <w:rsid w:val="005A10FB"/>
    <w:rsid w:val="005A2271"/>
    <w:rsid w:val="005A23F8"/>
    <w:rsid w:val="005A3A62"/>
    <w:rsid w:val="005A6796"/>
    <w:rsid w:val="005B0FAB"/>
    <w:rsid w:val="005B1293"/>
    <w:rsid w:val="005B1E42"/>
    <w:rsid w:val="005B427D"/>
    <w:rsid w:val="005B55DC"/>
    <w:rsid w:val="005B6752"/>
    <w:rsid w:val="005C745F"/>
    <w:rsid w:val="005D051D"/>
    <w:rsid w:val="005D07DC"/>
    <w:rsid w:val="005D0F99"/>
    <w:rsid w:val="005D2A9D"/>
    <w:rsid w:val="005D457D"/>
    <w:rsid w:val="005D565F"/>
    <w:rsid w:val="005D5E3C"/>
    <w:rsid w:val="005D637E"/>
    <w:rsid w:val="005E1DC6"/>
    <w:rsid w:val="005E5CE4"/>
    <w:rsid w:val="005E68FC"/>
    <w:rsid w:val="005F1336"/>
    <w:rsid w:val="005F1FA5"/>
    <w:rsid w:val="005F36C8"/>
    <w:rsid w:val="005F4FE2"/>
    <w:rsid w:val="005F6D79"/>
    <w:rsid w:val="006006E0"/>
    <w:rsid w:val="0060103E"/>
    <w:rsid w:val="0060191B"/>
    <w:rsid w:val="00603E9B"/>
    <w:rsid w:val="00604CFC"/>
    <w:rsid w:val="006063CB"/>
    <w:rsid w:val="006065E9"/>
    <w:rsid w:val="0061143A"/>
    <w:rsid w:val="00612D1C"/>
    <w:rsid w:val="00612D79"/>
    <w:rsid w:val="00615105"/>
    <w:rsid w:val="00623B6D"/>
    <w:rsid w:val="00625597"/>
    <w:rsid w:val="00630CF0"/>
    <w:rsid w:val="006330EA"/>
    <w:rsid w:val="00635C72"/>
    <w:rsid w:val="00635CA1"/>
    <w:rsid w:val="00635F1B"/>
    <w:rsid w:val="00636728"/>
    <w:rsid w:val="00641B97"/>
    <w:rsid w:val="00643910"/>
    <w:rsid w:val="006501F1"/>
    <w:rsid w:val="0065141A"/>
    <w:rsid w:val="00660121"/>
    <w:rsid w:val="00665F3D"/>
    <w:rsid w:val="0066686E"/>
    <w:rsid w:val="00670AC0"/>
    <w:rsid w:val="006756C4"/>
    <w:rsid w:val="006876C7"/>
    <w:rsid w:val="00691528"/>
    <w:rsid w:val="0069627B"/>
    <w:rsid w:val="006A21EB"/>
    <w:rsid w:val="006A6CB3"/>
    <w:rsid w:val="006B0DD2"/>
    <w:rsid w:val="006B0F9C"/>
    <w:rsid w:val="006B19FB"/>
    <w:rsid w:val="006B3601"/>
    <w:rsid w:val="006B3DDE"/>
    <w:rsid w:val="006B4B6B"/>
    <w:rsid w:val="006B5E3A"/>
    <w:rsid w:val="006C6315"/>
    <w:rsid w:val="006D22E8"/>
    <w:rsid w:val="006D24EF"/>
    <w:rsid w:val="006D4CB7"/>
    <w:rsid w:val="006E18F3"/>
    <w:rsid w:val="006E4358"/>
    <w:rsid w:val="006E4F41"/>
    <w:rsid w:val="006E7DC1"/>
    <w:rsid w:val="00700651"/>
    <w:rsid w:val="0070152B"/>
    <w:rsid w:val="0070325C"/>
    <w:rsid w:val="00703C5F"/>
    <w:rsid w:val="007067A2"/>
    <w:rsid w:val="007074AD"/>
    <w:rsid w:val="0071082E"/>
    <w:rsid w:val="00712F80"/>
    <w:rsid w:val="00717249"/>
    <w:rsid w:val="00721100"/>
    <w:rsid w:val="00724157"/>
    <w:rsid w:val="00734584"/>
    <w:rsid w:val="00736EDF"/>
    <w:rsid w:val="00737C73"/>
    <w:rsid w:val="00740C26"/>
    <w:rsid w:val="007414D4"/>
    <w:rsid w:val="007457CE"/>
    <w:rsid w:val="007476EB"/>
    <w:rsid w:val="00753D93"/>
    <w:rsid w:val="00761411"/>
    <w:rsid w:val="00761470"/>
    <w:rsid w:val="0077683B"/>
    <w:rsid w:val="00776A5D"/>
    <w:rsid w:val="00784708"/>
    <w:rsid w:val="00784D1E"/>
    <w:rsid w:val="0078668A"/>
    <w:rsid w:val="00787957"/>
    <w:rsid w:val="007879CC"/>
    <w:rsid w:val="00790395"/>
    <w:rsid w:val="00791DEE"/>
    <w:rsid w:val="00796F10"/>
    <w:rsid w:val="007A52CB"/>
    <w:rsid w:val="007A52CD"/>
    <w:rsid w:val="007A5EBD"/>
    <w:rsid w:val="007A6606"/>
    <w:rsid w:val="007A7FD4"/>
    <w:rsid w:val="007B0438"/>
    <w:rsid w:val="007B0CCF"/>
    <w:rsid w:val="007B1B32"/>
    <w:rsid w:val="007B2057"/>
    <w:rsid w:val="007C2626"/>
    <w:rsid w:val="007C4711"/>
    <w:rsid w:val="007C53ED"/>
    <w:rsid w:val="007D006A"/>
    <w:rsid w:val="007D33DD"/>
    <w:rsid w:val="007D772B"/>
    <w:rsid w:val="007E0482"/>
    <w:rsid w:val="007E234D"/>
    <w:rsid w:val="007E2A01"/>
    <w:rsid w:val="007E4C10"/>
    <w:rsid w:val="007E5A8A"/>
    <w:rsid w:val="007F56A5"/>
    <w:rsid w:val="007F6205"/>
    <w:rsid w:val="0080084F"/>
    <w:rsid w:val="0081079B"/>
    <w:rsid w:val="00810D6A"/>
    <w:rsid w:val="00815D42"/>
    <w:rsid w:val="00816A7E"/>
    <w:rsid w:val="008177D6"/>
    <w:rsid w:val="00821A05"/>
    <w:rsid w:val="00821E5E"/>
    <w:rsid w:val="00826EA6"/>
    <w:rsid w:val="00827935"/>
    <w:rsid w:val="00833924"/>
    <w:rsid w:val="008348F1"/>
    <w:rsid w:val="00836721"/>
    <w:rsid w:val="00841022"/>
    <w:rsid w:val="00841D6B"/>
    <w:rsid w:val="00847513"/>
    <w:rsid w:val="00851F09"/>
    <w:rsid w:val="00854BF0"/>
    <w:rsid w:val="008579AE"/>
    <w:rsid w:val="0086690E"/>
    <w:rsid w:val="00867762"/>
    <w:rsid w:val="00871D9C"/>
    <w:rsid w:val="00873117"/>
    <w:rsid w:val="00873256"/>
    <w:rsid w:val="0087365E"/>
    <w:rsid w:val="00874669"/>
    <w:rsid w:val="00875DBB"/>
    <w:rsid w:val="00876FBF"/>
    <w:rsid w:val="00880995"/>
    <w:rsid w:val="00882980"/>
    <w:rsid w:val="0089088F"/>
    <w:rsid w:val="008912CA"/>
    <w:rsid w:val="00892372"/>
    <w:rsid w:val="0089613D"/>
    <w:rsid w:val="00896739"/>
    <w:rsid w:val="008A05FB"/>
    <w:rsid w:val="008A2944"/>
    <w:rsid w:val="008A5F64"/>
    <w:rsid w:val="008A7087"/>
    <w:rsid w:val="008B4696"/>
    <w:rsid w:val="008B57DF"/>
    <w:rsid w:val="008C3CC8"/>
    <w:rsid w:val="008D1AF4"/>
    <w:rsid w:val="008D294D"/>
    <w:rsid w:val="008D4335"/>
    <w:rsid w:val="008D4675"/>
    <w:rsid w:val="008D5846"/>
    <w:rsid w:val="008D6202"/>
    <w:rsid w:val="008D71F9"/>
    <w:rsid w:val="008D732A"/>
    <w:rsid w:val="008E1552"/>
    <w:rsid w:val="008F371F"/>
    <w:rsid w:val="008F6B2B"/>
    <w:rsid w:val="009009A3"/>
    <w:rsid w:val="009024FC"/>
    <w:rsid w:val="009047C6"/>
    <w:rsid w:val="0090657E"/>
    <w:rsid w:val="00906BDE"/>
    <w:rsid w:val="00907EEF"/>
    <w:rsid w:val="00912A80"/>
    <w:rsid w:val="00916C5C"/>
    <w:rsid w:val="009302C4"/>
    <w:rsid w:val="00931B08"/>
    <w:rsid w:val="009342C3"/>
    <w:rsid w:val="0093458B"/>
    <w:rsid w:val="00941558"/>
    <w:rsid w:val="00942091"/>
    <w:rsid w:val="00942CDB"/>
    <w:rsid w:val="0094334C"/>
    <w:rsid w:val="00943BC2"/>
    <w:rsid w:val="0094565C"/>
    <w:rsid w:val="00946C5B"/>
    <w:rsid w:val="00952AFF"/>
    <w:rsid w:val="0095338F"/>
    <w:rsid w:val="0095456D"/>
    <w:rsid w:val="00954654"/>
    <w:rsid w:val="009624DE"/>
    <w:rsid w:val="0096449A"/>
    <w:rsid w:val="00964A6C"/>
    <w:rsid w:val="009674EF"/>
    <w:rsid w:val="009713B7"/>
    <w:rsid w:val="00981258"/>
    <w:rsid w:val="009832A0"/>
    <w:rsid w:val="00985169"/>
    <w:rsid w:val="0098780C"/>
    <w:rsid w:val="00994629"/>
    <w:rsid w:val="009A5528"/>
    <w:rsid w:val="009A7D7D"/>
    <w:rsid w:val="009B0C18"/>
    <w:rsid w:val="009C1961"/>
    <w:rsid w:val="009C354B"/>
    <w:rsid w:val="009C3F9F"/>
    <w:rsid w:val="009C6D5F"/>
    <w:rsid w:val="009D05A2"/>
    <w:rsid w:val="009D0899"/>
    <w:rsid w:val="009D7E7C"/>
    <w:rsid w:val="009E5766"/>
    <w:rsid w:val="009E61E8"/>
    <w:rsid w:val="009E6AA9"/>
    <w:rsid w:val="009F07C4"/>
    <w:rsid w:val="009F36CF"/>
    <w:rsid w:val="009F3DBD"/>
    <w:rsid w:val="009F588A"/>
    <w:rsid w:val="00A01F13"/>
    <w:rsid w:val="00A07EE0"/>
    <w:rsid w:val="00A1017F"/>
    <w:rsid w:val="00A1323F"/>
    <w:rsid w:val="00A13AAE"/>
    <w:rsid w:val="00A1707B"/>
    <w:rsid w:val="00A21154"/>
    <w:rsid w:val="00A323DD"/>
    <w:rsid w:val="00A32E22"/>
    <w:rsid w:val="00A32F11"/>
    <w:rsid w:val="00A33EA4"/>
    <w:rsid w:val="00A34EAD"/>
    <w:rsid w:val="00A36617"/>
    <w:rsid w:val="00A36EF4"/>
    <w:rsid w:val="00A4282A"/>
    <w:rsid w:val="00A42AF2"/>
    <w:rsid w:val="00A46D32"/>
    <w:rsid w:val="00A4754F"/>
    <w:rsid w:val="00A52E13"/>
    <w:rsid w:val="00A559CF"/>
    <w:rsid w:val="00A56916"/>
    <w:rsid w:val="00A569DE"/>
    <w:rsid w:val="00A61A80"/>
    <w:rsid w:val="00A6573B"/>
    <w:rsid w:val="00A67256"/>
    <w:rsid w:val="00A706A3"/>
    <w:rsid w:val="00A72DD6"/>
    <w:rsid w:val="00A73C9B"/>
    <w:rsid w:val="00A754AA"/>
    <w:rsid w:val="00A87A0C"/>
    <w:rsid w:val="00A920DA"/>
    <w:rsid w:val="00A939A2"/>
    <w:rsid w:val="00A954B2"/>
    <w:rsid w:val="00A963F0"/>
    <w:rsid w:val="00AA0AFA"/>
    <w:rsid w:val="00AA1F6A"/>
    <w:rsid w:val="00AA40C3"/>
    <w:rsid w:val="00AB04C5"/>
    <w:rsid w:val="00AB0660"/>
    <w:rsid w:val="00AB2152"/>
    <w:rsid w:val="00AB475D"/>
    <w:rsid w:val="00AC0973"/>
    <w:rsid w:val="00AC20E5"/>
    <w:rsid w:val="00AC27C7"/>
    <w:rsid w:val="00AC297C"/>
    <w:rsid w:val="00AC4790"/>
    <w:rsid w:val="00AC6FDE"/>
    <w:rsid w:val="00AC729E"/>
    <w:rsid w:val="00AD4DB0"/>
    <w:rsid w:val="00AE01E7"/>
    <w:rsid w:val="00AE0860"/>
    <w:rsid w:val="00AE41D8"/>
    <w:rsid w:val="00AE46C5"/>
    <w:rsid w:val="00AF0D0C"/>
    <w:rsid w:val="00AF0F87"/>
    <w:rsid w:val="00AF2B12"/>
    <w:rsid w:val="00AF3E6E"/>
    <w:rsid w:val="00AF6585"/>
    <w:rsid w:val="00B007BE"/>
    <w:rsid w:val="00B02401"/>
    <w:rsid w:val="00B034D1"/>
    <w:rsid w:val="00B11D55"/>
    <w:rsid w:val="00B14E97"/>
    <w:rsid w:val="00B151A9"/>
    <w:rsid w:val="00B155B8"/>
    <w:rsid w:val="00B244A7"/>
    <w:rsid w:val="00B252AD"/>
    <w:rsid w:val="00B2576E"/>
    <w:rsid w:val="00B263AC"/>
    <w:rsid w:val="00B274C4"/>
    <w:rsid w:val="00B27B87"/>
    <w:rsid w:val="00B31DA3"/>
    <w:rsid w:val="00B37D7F"/>
    <w:rsid w:val="00B37F03"/>
    <w:rsid w:val="00B40EB4"/>
    <w:rsid w:val="00B45D0E"/>
    <w:rsid w:val="00B45D15"/>
    <w:rsid w:val="00B52A07"/>
    <w:rsid w:val="00B545C3"/>
    <w:rsid w:val="00B56F9D"/>
    <w:rsid w:val="00B71055"/>
    <w:rsid w:val="00B72052"/>
    <w:rsid w:val="00B8175B"/>
    <w:rsid w:val="00B9137F"/>
    <w:rsid w:val="00B93800"/>
    <w:rsid w:val="00B95A9A"/>
    <w:rsid w:val="00B95D4C"/>
    <w:rsid w:val="00B960C3"/>
    <w:rsid w:val="00B96107"/>
    <w:rsid w:val="00B97D26"/>
    <w:rsid w:val="00BA1AF6"/>
    <w:rsid w:val="00BA56B5"/>
    <w:rsid w:val="00BB3150"/>
    <w:rsid w:val="00BB5B60"/>
    <w:rsid w:val="00BC0B58"/>
    <w:rsid w:val="00BC7549"/>
    <w:rsid w:val="00BD0687"/>
    <w:rsid w:val="00BD1F89"/>
    <w:rsid w:val="00BD3A1C"/>
    <w:rsid w:val="00BD6948"/>
    <w:rsid w:val="00BE0F6D"/>
    <w:rsid w:val="00BE37DB"/>
    <w:rsid w:val="00BF1C9F"/>
    <w:rsid w:val="00BF1D4F"/>
    <w:rsid w:val="00BF222F"/>
    <w:rsid w:val="00BF510D"/>
    <w:rsid w:val="00BF6306"/>
    <w:rsid w:val="00C02AF3"/>
    <w:rsid w:val="00C03CF1"/>
    <w:rsid w:val="00C04968"/>
    <w:rsid w:val="00C06737"/>
    <w:rsid w:val="00C06D78"/>
    <w:rsid w:val="00C07D2A"/>
    <w:rsid w:val="00C10053"/>
    <w:rsid w:val="00C1123B"/>
    <w:rsid w:val="00C14022"/>
    <w:rsid w:val="00C149BF"/>
    <w:rsid w:val="00C164A6"/>
    <w:rsid w:val="00C21BF2"/>
    <w:rsid w:val="00C2418E"/>
    <w:rsid w:val="00C248C6"/>
    <w:rsid w:val="00C27F14"/>
    <w:rsid w:val="00C34432"/>
    <w:rsid w:val="00C347CF"/>
    <w:rsid w:val="00C34FF6"/>
    <w:rsid w:val="00C3586E"/>
    <w:rsid w:val="00C4155E"/>
    <w:rsid w:val="00C41A37"/>
    <w:rsid w:val="00C500FE"/>
    <w:rsid w:val="00C51808"/>
    <w:rsid w:val="00C53C98"/>
    <w:rsid w:val="00C60257"/>
    <w:rsid w:val="00C6118D"/>
    <w:rsid w:val="00C63337"/>
    <w:rsid w:val="00C67478"/>
    <w:rsid w:val="00C67939"/>
    <w:rsid w:val="00C72ED6"/>
    <w:rsid w:val="00C736CF"/>
    <w:rsid w:val="00C73C8A"/>
    <w:rsid w:val="00C7400D"/>
    <w:rsid w:val="00C741A0"/>
    <w:rsid w:val="00C7491A"/>
    <w:rsid w:val="00C84946"/>
    <w:rsid w:val="00C849C5"/>
    <w:rsid w:val="00C90769"/>
    <w:rsid w:val="00C90FD0"/>
    <w:rsid w:val="00C923A7"/>
    <w:rsid w:val="00C96500"/>
    <w:rsid w:val="00C971F5"/>
    <w:rsid w:val="00C97A6D"/>
    <w:rsid w:val="00C97A88"/>
    <w:rsid w:val="00CA31DD"/>
    <w:rsid w:val="00CA69A4"/>
    <w:rsid w:val="00CA7161"/>
    <w:rsid w:val="00CB085D"/>
    <w:rsid w:val="00CC03EA"/>
    <w:rsid w:val="00CC64C5"/>
    <w:rsid w:val="00CC6B8F"/>
    <w:rsid w:val="00CD0723"/>
    <w:rsid w:val="00CD412B"/>
    <w:rsid w:val="00CD5D98"/>
    <w:rsid w:val="00CD6B06"/>
    <w:rsid w:val="00CD7947"/>
    <w:rsid w:val="00CE21C5"/>
    <w:rsid w:val="00CE34CD"/>
    <w:rsid w:val="00CE5D10"/>
    <w:rsid w:val="00CE6EF2"/>
    <w:rsid w:val="00CF160D"/>
    <w:rsid w:val="00CF2319"/>
    <w:rsid w:val="00CF24E1"/>
    <w:rsid w:val="00CF26A8"/>
    <w:rsid w:val="00CF333F"/>
    <w:rsid w:val="00CF7258"/>
    <w:rsid w:val="00CF7DB0"/>
    <w:rsid w:val="00D00EED"/>
    <w:rsid w:val="00D04686"/>
    <w:rsid w:val="00D06118"/>
    <w:rsid w:val="00D075A8"/>
    <w:rsid w:val="00D077AF"/>
    <w:rsid w:val="00D12DAE"/>
    <w:rsid w:val="00D151E0"/>
    <w:rsid w:val="00D169BB"/>
    <w:rsid w:val="00D20B35"/>
    <w:rsid w:val="00D2369B"/>
    <w:rsid w:val="00D23B16"/>
    <w:rsid w:val="00D255D9"/>
    <w:rsid w:val="00D329A9"/>
    <w:rsid w:val="00D34931"/>
    <w:rsid w:val="00D34FF8"/>
    <w:rsid w:val="00D36222"/>
    <w:rsid w:val="00D412F2"/>
    <w:rsid w:val="00D41E92"/>
    <w:rsid w:val="00D54075"/>
    <w:rsid w:val="00D549F7"/>
    <w:rsid w:val="00D635F5"/>
    <w:rsid w:val="00D63A56"/>
    <w:rsid w:val="00D63F1D"/>
    <w:rsid w:val="00D6417D"/>
    <w:rsid w:val="00D6490A"/>
    <w:rsid w:val="00D65025"/>
    <w:rsid w:val="00D71498"/>
    <w:rsid w:val="00D73D9D"/>
    <w:rsid w:val="00D76B02"/>
    <w:rsid w:val="00D77FEC"/>
    <w:rsid w:val="00D81435"/>
    <w:rsid w:val="00D8294E"/>
    <w:rsid w:val="00D83A1F"/>
    <w:rsid w:val="00D86B56"/>
    <w:rsid w:val="00D9057F"/>
    <w:rsid w:val="00D90CE9"/>
    <w:rsid w:val="00D95D46"/>
    <w:rsid w:val="00D97F40"/>
    <w:rsid w:val="00DA369E"/>
    <w:rsid w:val="00DB245E"/>
    <w:rsid w:val="00DB454F"/>
    <w:rsid w:val="00DB5F91"/>
    <w:rsid w:val="00DB6ABE"/>
    <w:rsid w:val="00DC1469"/>
    <w:rsid w:val="00DC51D1"/>
    <w:rsid w:val="00DC75CD"/>
    <w:rsid w:val="00DD1F0F"/>
    <w:rsid w:val="00DD2CCC"/>
    <w:rsid w:val="00DD328A"/>
    <w:rsid w:val="00DD39FB"/>
    <w:rsid w:val="00DE1448"/>
    <w:rsid w:val="00DE3581"/>
    <w:rsid w:val="00DE510B"/>
    <w:rsid w:val="00DE5555"/>
    <w:rsid w:val="00DE7436"/>
    <w:rsid w:val="00DE7F07"/>
    <w:rsid w:val="00DF4923"/>
    <w:rsid w:val="00DF63C1"/>
    <w:rsid w:val="00DF7563"/>
    <w:rsid w:val="00E016CA"/>
    <w:rsid w:val="00E03BDF"/>
    <w:rsid w:val="00E0698B"/>
    <w:rsid w:val="00E10E3A"/>
    <w:rsid w:val="00E128AA"/>
    <w:rsid w:val="00E14298"/>
    <w:rsid w:val="00E2030B"/>
    <w:rsid w:val="00E2432D"/>
    <w:rsid w:val="00E2442C"/>
    <w:rsid w:val="00E3203B"/>
    <w:rsid w:val="00E34DFF"/>
    <w:rsid w:val="00E36A4C"/>
    <w:rsid w:val="00E41A76"/>
    <w:rsid w:val="00E42C8B"/>
    <w:rsid w:val="00E44542"/>
    <w:rsid w:val="00E450A4"/>
    <w:rsid w:val="00E45725"/>
    <w:rsid w:val="00E478BE"/>
    <w:rsid w:val="00E47D6B"/>
    <w:rsid w:val="00E5037E"/>
    <w:rsid w:val="00E513C5"/>
    <w:rsid w:val="00E53115"/>
    <w:rsid w:val="00E5465F"/>
    <w:rsid w:val="00E613A9"/>
    <w:rsid w:val="00E71EAE"/>
    <w:rsid w:val="00E724CF"/>
    <w:rsid w:val="00E74A07"/>
    <w:rsid w:val="00E74B1C"/>
    <w:rsid w:val="00E7746F"/>
    <w:rsid w:val="00E77A23"/>
    <w:rsid w:val="00E80F04"/>
    <w:rsid w:val="00E818ED"/>
    <w:rsid w:val="00E85FC3"/>
    <w:rsid w:val="00E868A5"/>
    <w:rsid w:val="00E86C11"/>
    <w:rsid w:val="00E872B9"/>
    <w:rsid w:val="00E8796E"/>
    <w:rsid w:val="00E90A37"/>
    <w:rsid w:val="00E90BE5"/>
    <w:rsid w:val="00E91253"/>
    <w:rsid w:val="00E915BF"/>
    <w:rsid w:val="00E93240"/>
    <w:rsid w:val="00E940A1"/>
    <w:rsid w:val="00E96B4A"/>
    <w:rsid w:val="00E97831"/>
    <w:rsid w:val="00EA39C1"/>
    <w:rsid w:val="00EA5421"/>
    <w:rsid w:val="00EB0C95"/>
    <w:rsid w:val="00EB5F8F"/>
    <w:rsid w:val="00EC04FF"/>
    <w:rsid w:val="00EC0D2F"/>
    <w:rsid w:val="00EC2651"/>
    <w:rsid w:val="00EC3456"/>
    <w:rsid w:val="00EC6E7B"/>
    <w:rsid w:val="00ED12E8"/>
    <w:rsid w:val="00EE1220"/>
    <w:rsid w:val="00EE135F"/>
    <w:rsid w:val="00EE365C"/>
    <w:rsid w:val="00EF14D4"/>
    <w:rsid w:val="00EF1A2D"/>
    <w:rsid w:val="00EF5857"/>
    <w:rsid w:val="00F00678"/>
    <w:rsid w:val="00F02773"/>
    <w:rsid w:val="00F02A07"/>
    <w:rsid w:val="00F114C4"/>
    <w:rsid w:val="00F12DEA"/>
    <w:rsid w:val="00F159E3"/>
    <w:rsid w:val="00F15E18"/>
    <w:rsid w:val="00F16AA4"/>
    <w:rsid w:val="00F2194B"/>
    <w:rsid w:val="00F231AE"/>
    <w:rsid w:val="00F23B39"/>
    <w:rsid w:val="00F24C72"/>
    <w:rsid w:val="00F25D7F"/>
    <w:rsid w:val="00F26E2B"/>
    <w:rsid w:val="00F271C4"/>
    <w:rsid w:val="00F2720B"/>
    <w:rsid w:val="00F304FD"/>
    <w:rsid w:val="00F318AF"/>
    <w:rsid w:val="00F3288F"/>
    <w:rsid w:val="00F35F91"/>
    <w:rsid w:val="00F46817"/>
    <w:rsid w:val="00F55824"/>
    <w:rsid w:val="00F572B9"/>
    <w:rsid w:val="00F57DB1"/>
    <w:rsid w:val="00F609E2"/>
    <w:rsid w:val="00F62AA4"/>
    <w:rsid w:val="00F663D7"/>
    <w:rsid w:val="00F771B2"/>
    <w:rsid w:val="00F818A6"/>
    <w:rsid w:val="00F84C86"/>
    <w:rsid w:val="00F87D66"/>
    <w:rsid w:val="00F90FC2"/>
    <w:rsid w:val="00F914A3"/>
    <w:rsid w:val="00FB428D"/>
    <w:rsid w:val="00FB758E"/>
    <w:rsid w:val="00FC1CB5"/>
    <w:rsid w:val="00FC36AB"/>
    <w:rsid w:val="00FC3D48"/>
    <w:rsid w:val="00FC6853"/>
    <w:rsid w:val="00FC6A11"/>
    <w:rsid w:val="00FD1394"/>
    <w:rsid w:val="00FD1B41"/>
    <w:rsid w:val="00FD21FA"/>
    <w:rsid w:val="00FD26AC"/>
    <w:rsid w:val="00FD3013"/>
    <w:rsid w:val="00FD3246"/>
    <w:rsid w:val="00FE0B0F"/>
    <w:rsid w:val="00FE236A"/>
    <w:rsid w:val="00FF1B2A"/>
    <w:rsid w:val="00FF3C55"/>
    <w:rsid w:val="00FF4224"/>
    <w:rsid w:val="00FF7395"/>
    <w:rsid w:val="010A4EE0"/>
    <w:rsid w:val="012E1EC6"/>
    <w:rsid w:val="014777D4"/>
    <w:rsid w:val="01A57BFC"/>
    <w:rsid w:val="0250E0FC"/>
    <w:rsid w:val="02962B50"/>
    <w:rsid w:val="029E31BB"/>
    <w:rsid w:val="02B75A18"/>
    <w:rsid w:val="0317D1FD"/>
    <w:rsid w:val="034694EE"/>
    <w:rsid w:val="036529EA"/>
    <w:rsid w:val="03D2FD27"/>
    <w:rsid w:val="043A021C"/>
    <w:rsid w:val="047A4745"/>
    <w:rsid w:val="047D8D5B"/>
    <w:rsid w:val="04DE7F8D"/>
    <w:rsid w:val="04E433EE"/>
    <w:rsid w:val="0522326D"/>
    <w:rsid w:val="052DC50F"/>
    <w:rsid w:val="05C0EFB1"/>
    <w:rsid w:val="05DDC003"/>
    <w:rsid w:val="063852FD"/>
    <w:rsid w:val="06629403"/>
    <w:rsid w:val="0694E238"/>
    <w:rsid w:val="06F053A7"/>
    <w:rsid w:val="071DACB5"/>
    <w:rsid w:val="0742AB53"/>
    <w:rsid w:val="0764ACC4"/>
    <w:rsid w:val="07750B4A"/>
    <w:rsid w:val="07E2E091"/>
    <w:rsid w:val="07EE417B"/>
    <w:rsid w:val="083B947C"/>
    <w:rsid w:val="08788F92"/>
    <w:rsid w:val="08C20C24"/>
    <w:rsid w:val="08DDB835"/>
    <w:rsid w:val="08ED2DFA"/>
    <w:rsid w:val="093D6964"/>
    <w:rsid w:val="096B8A5E"/>
    <w:rsid w:val="097B6E35"/>
    <w:rsid w:val="0988BAFB"/>
    <w:rsid w:val="099DF7BB"/>
    <w:rsid w:val="0A533F20"/>
    <w:rsid w:val="0ACCB9A5"/>
    <w:rsid w:val="0ADBD0C8"/>
    <w:rsid w:val="0B0B8AF2"/>
    <w:rsid w:val="0B2EDC27"/>
    <w:rsid w:val="0B51A6D3"/>
    <w:rsid w:val="0BAA5091"/>
    <w:rsid w:val="0BB0D6A0"/>
    <w:rsid w:val="0BB6FD3D"/>
    <w:rsid w:val="0BBF0FBA"/>
    <w:rsid w:val="0BC52EDB"/>
    <w:rsid w:val="0C135782"/>
    <w:rsid w:val="0C3BC6B0"/>
    <w:rsid w:val="0C7E1332"/>
    <w:rsid w:val="0C8645A0"/>
    <w:rsid w:val="0CA79CDA"/>
    <w:rsid w:val="0CC713AE"/>
    <w:rsid w:val="0CCF4124"/>
    <w:rsid w:val="0CFE886C"/>
    <w:rsid w:val="0D0423BC"/>
    <w:rsid w:val="0D99148B"/>
    <w:rsid w:val="0E0A1668"/>
    <w:rsid w:val="0E6A8FE2"/>
    <w:rsid w:val="0E9BAACF"/>
    <w:rsid w:val="0EA4EC4B"/>
    <w:rsid w:val="0EC36C7E"/>
    <w:rsid w:val="0F4904BE"/>
    <w:rsid w:val="0F736772"/>
    <w:rsid w:val="0F7CB4C3"/>
    <w:rsid w:val="0FC86A48"/>
    <w:rsid w:val="0FDA8E81"/>
    <w:rsid w:val="0FE3CC50"/>
    <w:rsid w:val="1040BCAC"/>
    <w:rsid w:val="1057FDA1"/>
    <w:rsid w:val="105F065D"/>
    <w:rsid w:val="109DA383"/>
    <w:rsid w:val="10F5745C"/>
    <w:rsid w:val="110F37D3"/>
    <w:rsid w:val="1124C6CD"/>
    <w:rsid w:val="119BCF10"/>
    <w:rsid w:val="11C0E857"/>
    <w:rsid w:val="11DE3CEE"/>
    <w:rsid w:val="12125D57"/>
    <w:rsid w:val="122CF858"/>
    <w:rsid w:val="125AD016"/>
    <w:rsid w:val="1273AC8F"/>
    <w:rsid w:val="128F86BD"/>
    <w:rsid w:val="12BC430B"/>
    <w:rsid w:val="12D47718"/>
    <w:rsid w:val="1334956F"/>
    <w:rsid w:val="137785AA"/>
    <w:rsid w:val="139EF15E"/>
    <w:rsid w:val="13AED973"/>
    <w:rsid w:val="13C620CF"/>
    <w:rsid w:val="14146D66"/>
    <w:rsid w:val="143C2C89"/>
    <w:rsid w:val="1446D895"/>
    <w:rsid w:val="147E0F11"/>
    <w:rsid w:val="14EAF0CE"/>
    <w:rsid w:val="1532AE02"/>
    <w:rsid w:val="1538F719"/>
    <w:rsid w:val="153C6B4B"/>
    <w:rsid w:val="15729496"/>
    <w:rsid w:val="15DF0101"/>
    <w:rsid w:val="15EC4C0C"/>
    <w:rsid w:val="160A13C3"/>
    <w:rsid w:val="163A61E3"/>
    <w:rsid w:val="16530DD4"/>
    <w:rsid w:val="165714F0"/>
    <w:rsid w:val="16659590"/>
    <w:rsid w:val="16947E0A"/>
    <w:rsid w:val="16A86277"/>
    <w:rsid w:val="16FBA55B"/>
    <w:rsid w:val="16FDC89A"/>
    <w:rsid w:val="17178E63"/>
    <w:rsid w:val="172D5CAF"/>
    <w:rsid w:val="17438AC1"/>
    <w:rsid w:val="174F0223"/>
    <w:rsid w:val="177633E4"/>
    <w:rsid w:val="177AD162"/>
    <w:rsid w:val="17B7537E"/>
    <w:rsid w:val="185C1976"/>
    <w:rsid w:val="18C5EFE1"/>
    <w:rsid w:val="1944E95A"/>
    <w:rsid w:val="195CEB46"/>
    <w:rsid w:val="1962250F"/>
    <w:rsid w:val="19913DB5"/>
    <w:rsid w:val="19A3D6F3"/>
    <w:rsid w:val="19AA694C"/>
    <w:rsid w:val="1A1E88DB"/>
    <w:rsid w:val="1ABA5A73"/>
    <w:rsid w:val="1ABD415A"/>
    <w:rsid w:val="1B115DB6"/>
    <w:rsid w:val="1B252655"/>
    <w:rsid w:val="1BC22A48"/>
    <w:rsid w:val="1C0B6611"/>
    <w:rsid w:val="1C351A28"/>
    <w:rsid w:val="1C464149"/>
    <w:rsid w:val="1C699C65"/>
    <w:rsid w:val="1CDA18BE"/>
    <w:rsid w:val="1D362826"/>
    <w:rsid w:val="1DC27C0B"/>
    <w:rsid w:val="1E445105"/>
    <w:rsid w:val="1E6B4AA0"/>
    <w:rsid w:val="1EAFBEF3"/>
    <w:rsid w:val="1F6612DB"/>
    <w:rsid w:val="1FF68CE4"/>
    <w:rsid w:val="204E0C76"/>
    <w:rsid w:val="20671DBD"/>
    <w:rsid w:val="20869B80"/>
    <w:rsid w:val="20AE8ACC"/>
    <w:rsid w:val="2104008E"/>
    <w:rsid w:val="2121B3A8"/>
    <w:rsid w:val="21613616"/>
    <w:rsid w:val="2189315F"/>
    <w:rsid w:val="21B43F89"/>
    <w:rsid w:val="2257C6A7"/>
    <w:rsid w:val="22E5E333"/>
    <w:rsid w:val="2300C630"/>
    <w:rsid w:val="23833016"/>
    <w:rsid w:val="23C629C8"/>
    <w:rsid w:val="2405DD82"/>
    <w:rsid w:val="2431E192"/>
    <w:rsid w:val="24402C0D"/>
    <w:rsid w:val="24666970"/>
    <w:rsid w:val="24BC2666"/>
    <w:rsid w:val="2507DAD2"/>
    <w:rsid w:val="2522A593"/>
    <w:rsid w:val="2539CF52"/>
    <w:rsid w:val="25A352FD"/>
    <w:rsid w:val="25F1CAC2"/>
    <w:rsid w:val="260606BD"/>
    <w:rsid w:val="263D85C2"/>
    <w:rsid w:val="26BDFF82"/>
    <w:rsid w:val="26E67E1A"/>
    <w:rsid w:val="2757FC63"/>
    <w:rsid w:val="2777CCCF"/>
    <w:rsid w:val="2777FBAB"/>
    <w:rsid w:val="27CCDA8A"/>
    <w:rsid w:val="27E00B8E"/>
    <w:rsid w:val="28C227DA"/>
    <w:rsid w:val="295844C3"/>
    <w:rsid w:val="29A46421"/>
    <w:rsid w:val="29CF76A7"/>
    <w:rsid w:val="2A1C42EF"/>
    <w:rsid w:val="2A204823"/>
    <w:rsid w:val="2A28B5E2"/>
    <w:rsid w:val="2A487494"/>
    <w:rsid w:val="2A4C20A3"/>
    <w:rsid w:val="2A600AEE"/>
    <w:rsid w:val="2A81B2A1"/>
    <w:rsid w:val="2A949553"/>
    <w:rsid w:val="2B42A9A3"/>
    <w:rsid w:val="2B6A37BB"/>
    <w:rsid w:val="2B975332"/>
    <w:rsid w:val="2BC649ED"/>
    <w:rsid w:val="2C4A208A"/>
    <w:rsid w:val="2C89EB4E"/>
    <w:rsid w:val="2D3D6768"/>
    <w:rsid w:val="2D552A41"/>
    <w:rsid w:val="2D675F5E"/>
    <w:rsid w:val="2D9598FD"/>
    <w:rsid w:val="2D9DEC77"/>
    <w:rsid w:val="2DD4239B"/>
    <w:rsid w:val="2DD95C63"/>
    <w:rsid w:val="2DFCD932"/>
    <w:rsid w:val="2E54EDA6"/>
    <w:rsid w:val="2E68460D"/>
    <w:rsid w:val="2EA33467"/>
    <w:rsid w:val="2EFDEAAF"/>
    <w:rsid w:val="2F159E12"/>
    <w:rsid w:val="2F3AA905"/>
    <w:rsid w:val="2F537F58"/>
    <w:rsid w:val="2F680676"/>
    <w:rsid w:val="2F70D92F"/>
    <w:rsid w:val="2F981745"/>
    <w:rsid w:val="30AFA243"/>
    <w:rsid w:val="30BA3F2D"/>
    <w:rsid w:val="30D58D39"/>
    <w:rsid w:val="30DF377E"/>
    <w:rsid w:val="30F5A731"/>
    <w:rsid w:val="30FCD78F"/>
    <w:rsid w:val="31DB2B67"/>
    <w:rsid w:val="32439ABC"/>
    <w:rsid w:val="324B00A2"/>
    <w:rsid w:val="32BA1425"/>
    <w:rsid w:val="32C55C31"/>
    <w:rsid w:val="32CBC093"/>
    <w:rsid w:val="333CCEFD"/>
    <w:rsid w:val="337CE3A2"/>
    <w:rsid w:val="33AC3613"/>
    <w:rsid w:val="3406ED34"/>
    <w:rsid w:val="3443651F"/>
    <w:rsid w:val="34767A85"/>
    <w:rsid w:val="34D722EA"/>
    <w:rsid w:val="351BFBE4"/>
    <w:rsid w:val="35337914"/>
    <w:rsid w:val="356F179F"/>
    <w:rsid w:val="357DC3B5"/>
    <w:rsid w:val="35CB4A84"/>
    <w:rsid w:val="36137CEF"/>
    <w:rsid w:val="3657F790"/>
    <w:rsid w:val="3658F950"/>
    <w:rsid w:val="36DA05D9"/>
    <w:rsid w:val="36E5E32B"/>
    <w:rsid w:val="36F32E36"/>
    <w:rsid w:val="36F62864"/>
    <w:rsid w:val="36FEEF22"/>
    <w:rsid w:val="38095B64"/>
    <w:rsid w:val="381A5561"/>
    <w:rsid w:val="385BC5BA"/>
    <w:rsid w:val="3882A591"/>
    <w:rsid w:val="38CA0BD0"/>
    <w:rsid w:val="390804D7"/>
    <w:rsid w:val="3936F28B"/>
    <w:rsid w:val="39680F91"/>
    <w:rsid w:val="397130EE"/>
    <w:rsid w:val="399AA5BF"/>
    <w:rsid w:val="39E48B24"/>
    <w:rsid w:val="39E72492"/>
    <w:rsid w:val="39E8880D"/>
    <w:rsid w:val="3A007A1B"/>
    <w:rsid w:val="3A3266B9"/>
    <w:rsid w:val="3A4BC5EB"/>
    <w:rsid w:val="3A8ADE19"/>
    <w:rsid w:val="3AB5B0A5"/>
    <w:rsid w:val="3AFBC678"/>
    <w:rsid w:val="3B3B1A5F"/>
    <w:rsid w:val="3B4E51F4"/>
    <w:rsid w:val="3B9D3CA1"/>
    <w:rsid w:val="3BAD76FC"/>
    <w:rsid w:val="3C2AD170"/>
    <w:rsid w:val="3C4B1CDA"/>
    <w:rsid w:val="3C54912D"/>
    <w:rsid w:val="3CD1168E"/>
    <w:rsid w:val="3D79B679"/>
    <w:rsid w:val="3D98B338"/>
    <w:rsid w:val="3E6C010B"/>
    <w:rsid w:val="3E7DC0BC"/>
    <w:rsid w:val="3E8F98E0"/>
    <w:rsid w:val="3EB7FC47"/>
    <w:rsid w:val="3EBCF475"/>
    <w:rsid w:val="3EF27EFE"/>
    <w:rsid w:val="3F348399"/>
    <w:rsid w:val="3F4293A3"/>
    <w:rsid w:val="402227BE"/>
    <w:rsid w:val="40D25101"/>
    <w:rsid w:val="41339258"/>
    <w:rsid w:val="417C20A4"/>
    <w:rsid w:val="41BD9378"/>
    <w:rsid w:val="41EF7E33"/>
    <w:rsid w:val="41FC82BD"/>
    <w:rsid w:val="422663BD"/>
    <w:rsid w:val="425AB47B"/>
    <w:rsid w:val="42A35CA6"/>
    <w:rsid w:val="42BB61DF"/>
    <w:rsid w:val="431C6A5F"/>
    <w:rsid w:val="4398531E"/>
    <w:rsid w:val="43C07667"/>
    <w:rsid w:val="4470E9E3"/>
    <w:rsid w:val="4479950D"/>
    <w:rsid w:val="44F5343A"/>
    <w:rsid w:val="460AC3FE"/>
    <w:rsid w:val="4655DE1E"/>
    <w:rsid w:val="46823B85"/>
    <w:rsid w:val="468CBD01"/>
    <w:rsid w:val="469D4543"/>
    <w:rsid w:val="47835D7D"/>
    <w:rsid w:val="47AAFC6F"/>
    <w:rsid w:val="48441C4A"/>
    <w:rsid w:val="4866CC13"/>
    <w:rsid w:val="4894A1B1"/>
    <w:rsid w:val="48964C6E"/>
    <w:rsid w:val="48BFC792"/>
    <w:rsid w:val="48C0F99B"/>
    <w:rsid w:val="48EA2B6A"/>
    <w:rsid w:val="4908BC1B"/>
    <w:rsid w:val="4911CB17"/>
    <w:rsid w:val="4918BCBE"/>
    <w:rsid w:val="493BBAB9"/>
    <w:rsid w:val="49FFA71C"/>
    <w:rsid w:val="4A029C74"/>
    <w:rsid w:val="4A2C7986"/>
    <w:rsid w:val="4B2B129F"/>
    <w:rsid w:val="4B4B4D61"/>
    <w:rsid w:val="4B82900B"/>
    <w:rsid w:val="4BBE3D41"/>
    <w:rsid w:val="4C3DA643"/>
    <w:rsid w:val="4C9A8C31"/>
    <w:rsid w:val="4CBEF57A"/>
    <w:rsid w:val="4CC5A75C"/>
    <w:rsid w:val="4D2FF351"/>
    <w:rsid w:val="4D5ECA85"/>
    <w:rsid w:val="4E5AC5DB"/>
    <w:rsid w:val="4E7E3651"/>
    <w:rsid w:val="4EA740FC"/>
    <w:rsid w:val="4F9E7C80"/>
    <w:rsid w:val="4FA47824"/>
    <w:rsid w:val="4FCC5F64"/>
    <w:rsid w:val="4FF6963C"/>
    <w:rsid w:val="506CB3C4"/>
    <w:rsid w:val="50D5535B"/>
    <w:rsid w:val="51076473"/>
    <w:rsid w:val="513630EA"/>
    <w:rsid w:val="513D5610"/>
    <w:rsid w:val="51C1125A"/>
    <w:rsid w:val="5263CBEC"/>
    <w:rsid w:val="528C6A57"/>
    <w:rsid w:val="52DC8AB8"/>
    <w:rsid w:val="52F07661"/>
    <w:rsid w:val="5319DCF7"/>
    <w:rsid w:val="5326611B"/>
    <w:rsid w:val="53565F46"/>
    <w:rsid w:val="53A5E916"/>
    <w:rsid w:val="5497A65D"/>
    <w:rsid w:val="54B3AF5B"/>
    <w:rsid w:val="54CA5D24"/>
    <w:rsid w:val="5502C3E3"/>
    <w:rsid w:val="553BAEC6"/>
    <w:rsid w:val="55A6ABFE"/>
    <w:rsid w:val="55C40B19"/>
    <w:rsid w:val="55CBCE39"/>
    <w:rsid w:val="55E04538"/>
    <w:rsid w:val="563376BE"/>
    <w:rsid w:val="56D3B50F"/>
    <w:rsid w:val="56E921AC"/>
    <w:rsid w:val="5715230F"/>
    <w:rsid w:val="575FDB7A"/>
    <w:rsid w:val="57C91917"/>
    <w:rsid w:val="57CB4C76"/>
    <w:rsid w:val="57E789A7"/>
    <w:rsid w:val="57E95BAD"/>
    <w:rsid w:val="5801A821"/>
    <w:rsid w:val="581D052E"/>
    <w:rsid w:val="587E1742"/>
    <w:rsid w:val="58DE7AD6"/>
    <w:rsid w:val="58FBABDB"/>
    <w:rsid w:val="590C88E2"/>
    <w:rsid w:val="593B3297"/>
    <w:rsid w:val="5A961574"/>
    <w:rsid w:val="5ABDE799"/>
    <w:rsid w:val="5ABFE732"/>
    <w:rsid w:val="5AEB267A"/>
    <w:rsid w:val="5B4204B6"/>
    <w:rsid w:val="5B68CC69"/>
    <w:rsid w:val="5BE05D14"/>
    <w:rsid w:val="5BED2253"/>
    <w:rsid w:val="5C0D4262"/>
    <w:rsid w:val="5C8D95BF"/>
    <w:rsid w:val="5CB2A396"/>
    <w:rsid w:val="5D16A59A"/>
    <w:rsid w:val="5D32DD6F"/>
    <w:rsid w:val="5D4EBE2B"/>
    <w:rsid w:val="5D5F16EB"/>
    <w:rsid w:val="5DBAAF3B"/>
    <w:rsid w:val="5DF787F4"/>
    <w:rsid w:val="5E44558A"/>
    <w:rsid w:val="5F081201"/>
    <w:rsid w:val="5F59BAD8"/>
    <w:rsid w:val="5FCA1EA4"/>
    <w:rsid w:val="5FD1ADDA"/>
    <w:rsid w:val="5FDBB67D"/>
    <w:rsid w:val="5FEA4458"/>
    <w:rsid w:val="602F3584"/>
    <w:rsid w:val="6073D193"/>
    <w:rsid w:val="609BF4DC"/>
    <w:rsid w:val="60C3F7B4"/>
    <w:rsid w:val="60F0E5D8"/>
    <w:rsid w:val="60F68A66"/>
    <w:rsid w:val="610F7CE4"/>
    <w:rsid w:val="614676FA"/>
    <w:rsid w:val="61954DB7"/>
    <w:rsid w:val="61B1463A"/>
    <w:rsid w:val="61B2DDE6"/>
    <w:rsid w:val="61F219BE"/>
    <w:rsid w:val="6271EA26"/>
    <w:rsid w:val="627CE7C3"/>
    <w:rsid w:val="628B1283"/>
    <w:rsid w:val="62BC1B25"/>
    <w:rsid w:val="62E085B6"/>
    <w:rsid w:val="6361FD29"/>
    <w:rsid w:val="63B2E175"/>
    <w:rsid w:val="64092484"/>
    <w:rsid w:val="640FB0B7"/>
    <w:rsid w:val="649A3D1A"/>
    <w:rsid w:val="64D6DDD8"/>
    <w:rsid w:val="6510A59E"/>
    <w:rsid w:val="65482D33"/>
    <w:rsid w:val="654F303C"/>
    <w:rsid w:val="65775385"/>
    <w:rsid w:val="65A9DC31"/>
    <w:rsid w:val="66151BDA"/>
    <w:rsid w:val="6672AE39"/>
    <w:rsid w:val="6677133D"/>
    <w:rsid w:val="66B71F5C"/>
    <w:rsid w:val="6720CD08"/>
    <w:rsid w:val="677EBE68"/>
    <w:rsid w:val="67EB0639"/>
    <w:rsid w:val="680BB925"/>
    <w:rsid w:val="684A890D"/>
    <w:rsid w:val="684D1045"/>
    <w:rsid w:val="685675CA"/>
    <w:rsid w:val="687D0513"/>
    <w:rsid w:val="68948496"/>
    <w:rsid w:val="68950DC7"/>
    <w:rsid w:val="68B08633"/>
    <w:rsid w:val="68BDB349"/>
    <w:rsid w:val="693A31CB"/>
    <w:rsid w:val="6A22A15F"/>
    <w:rsid w:val="6A433C07"/>
    <w:rsid w:val="6A4A23CE"/>
    <w:rsid w:val="6AC915A9"/>
    <w:rsid w:val="6B582880"/>
    <w:rsid w:val="6C7E4194"/>
    <w:rsid w:val="6CB5A2B1"/>
    <w:rsid w:val="6CC98C04"/>
    <w:rsid w:val="6D36F293"/>
    <w:rsid w:val="6D5F1ADB"/>
    <w:rsid w:val="6D82656A"/>
    <w:rsid w:val="6DDF36D6"/>
    <w:rsid w:val="6E217B0C"/>
    <w:rsid w:val="6E589F4A"/>
    <w:rsid w:val="6E9D415D"/>
    <w:rsid w:val="6F269BD9"/>
    <w:rsid w:val="6F54B2BF"/>
    <w:rsid w:val="6F77CC28"/>
    <w:rsid w:val="6FD510EB"/>
    <w:rsid w:val="6FF71ED7"/>
    <w:rsid w:val="70771105"/>
    <w:rsid w:val="708286AC"/>
    <w:rsid w:val="7092CF21"/>
    <w:rsid w:val="70968FF0"/>
    <w:rsid w:val="70D5F597"/>
    <w:rsid w:val="712D8E34"/>
    <w:rsid w:val="713806CA"/>
    <w:rsid w:val="717F6831"/>
    <w:rsid w:val="7198908E"/>
    <w:rsid w:val="7257F25D"/>
    <w:rsid w:val="738573F9"/>
    <w:rsid w:val="73A05096"/>
    <w:rsid w:val="73E1C9E9"/>
    <w:rsid w:val="74B55912"/>
    <w:rsid w:val="7563E708"/>
    <w:rsid w:val="75685E08"/>
    <w:rsid w:val="758AFB7A"/>
    <w:rsid w:val="759DB0A5"/>
    <w:rsid w:val="759E8887"/>
    <w:rsid w:val="75B0514A"/>
    <w:rsid w:val="75B781A8"/>
    <w:rsid w:val="75DE405D"/>
    <w:rsid w:val="76BEBD2E"/>
    <w:rsid w:val="7726CBDB"/>
    <w:rsid w:val="777A853F"/>
    <w:rsid w:val="782CB58B"/>
    <w:rsid w:val="784DAF0E"/>
    <w:rsid w:val="7885E4DB"/>
    <w:rsid w:val="788D6D3E"/>
    <w:rsid w:val="78A4C9E9"/>
    <w:rsid w:val="78DBC499"/>
    <w:rsid w:val="78F74F74"/>
    <w:rsid w:val="79036646"/>
    <w:rsid w:val="7943434A"/>
    <w:rsid w:val="79BA1649"/>
    <w:rsid w:val="7A6364CB"/>
    <w:rsid w:val="7A7A9334"/>
    <w:rsid w:val="7A90A396"/>
    <w:rsid w:val="7A9B0D5B"/>
    <w:rsid w:val="7A9DE36B"/>
    <w:rsid w:val="7AA159AF"/>
    <w:rsid w:val="7ABD6C21"/>
    <w:rsid w:val="7B3B8308"/>
    <w:rsid w:val="7B833AD3"/>
    <w:rsid w:val="7B920F87"/>
    <w:rsid w:val="7C3BAD54"/>
    <w:rsid w:val="7C699721"/>
    <w:rsid w:val="7CA19ED4"/>
    <w:rsid w:val="7D29C015"/>
    <w:rsid w:val="7DA6C1D9"/>
    <w:rsid w:val="7DAF2F98"/>
    <w:rsid w:val="7DB2B34A"/>
    <w:rsid w:val="7DB985C0"/>
    <w:rsid w:val="7DBDFB56"/>
    <w:rsid w:val="7DD1E7BA"/>
    <w:rsid w:val="7DE2BD9C"/>
    <w:rsid w:val="7DFC4B92"/>
    <w:rsid w:val="7E795F14"/>
    <w:rsid w:val="7EA9A07C"/>
    <w:rsid w:val="7ECD3B37"/>
    <w:rsid w:val="7EE656B8"/>
    <w:rsid w:val="7EEF465E"/>
    <w:rsid w:val="7EFC8DA8"/>
    <w:rsid w:val="7F4A46B1"/>
    <w:rsid w:val="7FA9DFD7"/>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2415C7C"/>
  <w14:defaultImageDpi w14:val="300"/>
  <w15:docId w15:val="{59C52641-2BA7-4B29-9CB6-06E333EA4C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nl-BE"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ard">
    <w:name w:val="Normal"/>
    <w:qFormat/>
    <w:rsid w:val="00946C5B"/>
    <w:rPr>
      <w:rFonts w:ascii="Calibri" w:hAnsi="Calibri"/>
      <w:noProof/>
      <w:color w:val="595959"/>
      <w:sz w:val="22"/>
      <w:szCs w:val="24"/>
      <w:lang w:val="nl-NL"/>
    </w:rPr>
  </w:style>
  <w:style w:type="paragraph" w:styleId="Kop1">
    <w:name w:val="heading 1"/>
    <w:basedOn w:val="Standaard"/>
    <w:next w:val="Standaard"/>
    <w:link w:val="Kop1Char"/>
    <w:uiPriority w:val="9"/>
    <w:qFormat/>
    <w:rsid w:val="00BA1AF6"/>
    <w:pPr>
      <w:keepNext/>
      <w:keepLines/>
      <w:spacing w:before="480"/>
      <w:outlineLvl w:val="0"/>
    </w:pPr>
    <w:rPr>
      <w:rFonts w:eastAsia="MS Gothic"/>
      <w:b/>
      <w:bCs/>
      <w:sz w:val="72"/>
      <w:szCs w:val="32"/>
    </w:rPr>
  </w:style>
  <w:style w:type="paragraph" w:styleId="Kop2">
    <w:name w:val="heading 2"/>
    <w:basedOn w:val="Standaard"/>
    <w:next w:val="Standaard"/>
    <w:link w:val="Kop2Char"/>
    <w:uiPriority w:val="9"/>
    <w:unhideWhenUsed/>
    <w:qFormat/>
    <w:rsid w:val="00BA1AF6"/>
    <w:pPr>
      <w:keepNext/>
      <w:keepLines/>
      <w:spacing w:before="200"/>
      <w:outlineLvl w:val="1"/>
    </w:pPr>
    <w:rPr>
      <w:rFonts w:eastAsia="MS Gothic"/>
      <w:bCs/>
      <w:color w:val="0198A8"/>
      <w:sz w:val="52"/>
      <w:szCs w:val="26"/>
    </w:rPr>
  </w:style>
  <w:style w:type="paragraph" w:styleId="Kop3">
    <w:name w:val="heading 3"/>
    <w:basedOn w:val="Standaard"/>
    <w:next w:val="Standaard"/>
    <w:link w:val="Kop3Char"/>
    <w:uiPriority w:val="9"/>
    <w:unhideWhenUsed/>
    <w:qFormat/>
    <w:rsid w:val="00BA1AF6"/>
    <w:pPr>
      <w:keepNext/>
      <w:keepLines/>
      <w:spacing w:before="200"/>
      <w:outlineLvl w:val="2"/>
    </w:pPr>
    <w:rPr>
      <w:rFonts w:eastAsia="MS Gothic"/>
      <w:b/>
      <w:bCs/>
      <w:color w:val="808080"/>
      <w:sz w:val="36"/>
    </w:rPr>
  </w:style>
  <w:style w:type="paragraph" w:styleId="Kop4">
    <w:name w:val="heading 4"/>
    <w:basedOn w:val="Standaard"/>
    <w:next w:val="Standaard"/>
    <w:link w:val="Kop4Char"/>
    <w:uiPriority w:val="9"/>
    <w:unhideWhenUsed/>
    <w:qFormat/>
    <w:rsid w:val="00BA1AF6"/>
    <w:pPr>
      <w:keepNext/>
      <w:keepLines/>
      <w:spacing w:before="200"/>
      <w:outlineLvl w:val="3"/>
    </w:pPr>
    <w:rPr>
      <w:rFonts w:eastAsia="MS Gothic"/>
      <w:b/>
      <w:bCs/>
      <w:iCs/>
    </w:rPr>
  </w:style>
  <w:style w:type="paragraph" w:styleId="Kop5">
    <w:name w:val="heading 5"/>
    <w:basedOn w:val="Standaard"/>
    <w:next w:val="Standaard"/>
    <w:link w:val="Kop5Char"/>
    <w:uiPriority w:val="9"/>
    <w:semiHidden/>
    <w:unhideWhenUsed/>
    <w:rsid w:val="006E18F3"/>
    <w:pPr>
      <w:keepNext/>
      <w:keepLines/>
      <w:spacing w:before="40"/>
      <w:outlineLvl w:val="4"/>
    </w:pPr>
    <w:rPr>
      <w:rFonts w:asciiTheme="majorHAnsi" w:eastAsiaTheme="majorEastAsia" w:hAnsiTheme="majorHAnsi" w:cstheme="majorBidi"/>
      <w:color w:val="365F91"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C14022"/>
    <w:pPr>
      <w:tabs>
        <w:tab w:val="center" w:pos="4536"/>
        <w:tab w:val="right" w:pos="9072"/>
      </w:tabs>
    </w:pPr>
  </w:style>
  <w:style w:type="character" w:customStyle="1" w:styleId="KoptekstChar">
    <w:name w:val="Koptekst Char"/>
    <w:link w:val="Koptekst"/>
    <w:uiPriority w:val="99"/>
    <w:rsid w:val="00C14022"/>
    <w:rPr>
      <w:noProof/>
      <w:lang w:val="nl-NL"/>
    </w:rPr>
  </w:style>
  <w:style w:type="paragraph" w:styleId="Voettekst">
    <w:name w:val="footer"/>
    <w:basedOn w:val="Standaard"/>
    <w:link w:val="VoettekstChar"/>
    <w:uiPriority w:val="99"/>
    <w:unhideWhenUsed/>
    <w:rsid w:val="00C14022"/>
    <w:pPr>
      <w:tabs>
        <w:tab w:val="center" w:pos="4536"/>
        <w:tab w:val="right" w:pos="9072"/>
      </w:tabs>
    </w:pPr>
  </w:style>
  <w:style w:type="character" w:customStyle="1" w:styleId="VoettekstChar">
    <w:name w:val="Voettekst Char"/>
    <w:link w:val="Voettekst"/>
    <w:uiPriority w:val="99"/>
    <w:rsid w:val="00C14022"/>
    <w:rPr>
      <w:noProof/>
      <w:lang w:val="nl-NL"/>
    </w:rPr>
  </w:style>
  <w:style w:type="paragraph" w:styleId="Ballontekst">
    <w:name w:val="Balloon Text"/>
    <w:basedOn w:val="Standaard"/>
    <w:link w:val="BallontekstChar"/>
    <w:uiPriority w:val="99"/>
    <w:semiHidden/>
    <w:unhideWhenUsed/>
    <w:rsid w:val="00C14022"/>
    <w:rPr>
      <w:rFonts w:ascii="Lucida Grande" w:hAnsi="Lucida Grande" w:cs="Lucida Grande"/>
      <w:sz w:val="18"/>
      <w:szCs w:val="18"/>
    </w:rPr>
  </w:style>
  <w:style w:type="character" w:customStyle="1" w:styleId="BallontekstChar">
    <w:name w:val="Ballontekst Char"/>
    <w:link w:val="Ballontekst"/>
    <w:uiPriority w:val="99"/>
    <w:semiHidden/>
    <w:rsid w:val="00C14022"/>
    <w:rPr>
      <w:rFonts w:ascii="Lucida Grande" w:hAnsi="Lucida Grande" w:cs="Lucida Grande"/>
      <w:noProof/>
      <w:sz w:val="18"/>
      <w:szCs w:val="18"/>
      <w:lang w:val="nl-NL"/>
    </w:rPr>
  </w:style>
  <w:style w:type="table" w:styleId="Tabelraster">
    <w:name w:val="Table Grid"/>
    <w:basedOn w:val="Standaardtabel"/>
    <w:uiPriority w:val="39"/>
    <w:rsid w:val="00C140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C14022"/>
    <w:rPr>
      <w:color w:val="0000FF"/>
      <w:u w:val="single"/>
    </w:rPr>
  </w:style>
  <w:style w:type="character" w:styleId="GevolgdeHyperlink">
    <w:name w:val="FollowedHyperlink"/>
    <w:uiPriority w:val="99"/>
    <w:semiHidden/>
    <w:unhideWhenUsed/>
    <w:rsid w:val="0023213C"/>
    <w:rPr>
      <w:color w:val="800080"/>
      <w:u w:val="single"/>
    </w:rPr>
  </w:style>
  <w:style w:type="character" w:styleId="Paginanummer">
    <w:name w:val="page number"/>
    <w:basedOn w:val="Standaardalinea-lettertype"/>
    <w:uiPriority w:val="99"/>
    <w:semiHidden/>
    <w:unhideWhenUsed/>
    <w:rsid w:val="0023213C"/>
  </w:style>
  <w:style w:type="character" w:customStyle="1" w:styleId="Kop1Char">
    <w:name w:val="Kop 1 Char"/>
    <w:link w:val="Kop1"/>
    <w:uiPriority w:val="9"/>
    <w:rsid w:val="00BA1AF6"/>
    <w:rPr>
      <w:rFonts w:ascii="Calibri" w:eastAsia="MS Gothic" w:hAnsi="Calibri" w:cs="Times New Roman"/>
      <w:b/>
      <w:bCs/>
      <w:noProof/>
      <w:color w:val="595959"/>
      <w:sz w:val="72"/>
      <w:szCs w:val="32"/>
      <w:lang w:val="nl-NL"/>
    </w:rPr>
  </w:style>
  <w:style w:type="character" w:customStyle="1" w:styleId="Kop2Char">
    <w:name w:val="Kop 2 Char"/>
    <w:link w:val="Kop2"/>
    <w:uiPriority w:val="9"/>
    <w:rsid w:val="00BA1AF6"/>
    <w:rPr>
      <w:rFonts w:ascii="Calibri" w:eastAsia="MS Gothic" w:hAnsi="Calibri" w:cs="Times New Roman"/>
      <w:bCs/>
      <w:noProof/>
      <w:color w:val="0198A8"/>
      <w:sz w:val="52"/>
      <w:szCs w:val="26"/>
      <w:lang w:val="nl-NL"/>
    </w:rPr>
  </w:style>
  <w:style w:type="character" w:customStyle="1" w:styleId="Kop3Char">
    <w:name w:val="Kop 3 Char"/>
    <w:link w:val="Kop3"/>
    <w:uiPriority w:val="9"/>
    <w:rsid w:val="00BA1AF6"/>
    <w:rPr>
      <w:rFonts w:ascii="Calibri" w:eastAsia="MS Gothic" w:hAnsi="Calibri" w:cs="Times New Roman"/>
      <w:b/>
      <w:bCs/>
      <w:noProof/>
      <w:color w:val="808080"/>
      <w:sz w:val="36"/>
      <w:lang w:val="nl-NL"/>
    </w:rPr>
  </w:style>
  <w:style w:type="paragraph" w:styleId="Geenafstand">
    <w:name w:val="No Spacing"/>
    <w:uiPriority w:val="1"/>
    <w:qFormat/>
    <w:rsid w:val="00BA1AF6"/>
    <w:rPr>
      <w:rFonts w:ascii="Calibri" w:hAnsi="Calibri"/>
      <w:noProof/>
      <w:color w:val="595959"/>
      <w:sz w:val="24"/>
      <w:szCs w:val="24"/>
      <w:lang w:val="nl-NL"/>
    </w:rPr>
  </w:style>
  <w:style w:type="character" w:customStyle="1" w:styleId="Kop4Char">
    <w:name w:val="Kop 4 Char"/>
    <w:link w:val="Kop4"/>
    <w:uiPriority w:val="9"/>
    <w:rsid w:val="00BA1AF6"/>
    <w:rPr>
      <w:rFonts w:ascii="Calibri" w:eastAsia="MS Gothic" w:hAnsi="Calibri" w:cs="Times New Roman"/>
      <w:b/>
      <w:bCs/>
      <w:iCs/>
      <w:noProof/>
      <w:color w:val="595959"/>
      <w:lang w:val="nl-NL"/>
    </w:rPr>
  </w:style>
  <w:style w:type="paragraph" w:styleId="Lijstalinea">
    <w:name w:val="List Paragraph"/>
    <w:basedOn w:val="Standaard"/>
    <w:link w:val="LijstalineaChar"/>
    <w:uiPriority w:val="34"/>
    <w:qFormat/>
    <w:rsid w:val="00BA1AF6"/>
    <w:pPr>
      <w:numPr>
        <w:numId w:val="4"/>
      </w:numPr>
      <w:contextualSpacing/>
    </w:pPr>
  </w:style>
  <w:style w:type="character" w:styleId="Titelvanboek">
    <w:name w:val="Book Title"/>
    <w:uiPriority w:val="33"/>
    <w:rsid w:val="00BA1AF6"/>
    <w:rPr>
      <w:b/>
      <w:bCs/>
      <w:smallCaps/>
      <w:spacing w:val="5"/>
    </w:rPr>
  </w:style>
  <w:style w:type="character" w:customStyle="1" w:styleId="Kop5Char">
    <w:name w:val="Kop 5 Char"/>
    <w:basedOn w:val="Standaardalinea-lettertype"/>
    <w:link w:val="Kop5"/>
    <w:uiPriority w:val="9"/>
    <w:semiHidden/>
    <w:rsid w:val="006E18F3"/>
    <w:rPr>
      <w:rFonts w:asciiTheme="majorHAnsi" w:eastAsiaTheme="majorEastAsia" w:hAnsiTheme="majorHAnsi" w:cstheme="majorBidi"/>
      <w:noProof/>
      <w:color w:val="365F91" w:themeColor="accent1" w:themeShade="BF"/>
      <w:sz w:val="22"/>
      <w:szCs w:val="24"/>
      <w:lang w:val="nl-NL"/>
    </w:rPr>
  </w:style>
  <w:style w:type="character" w:customStyle="1" w:styleId="LijstalineaChar">
    <w:name w:val="Lijstalinea Char"/>
    <w:basedOn w:val="Standaardalinea-lettertype"/>
    <w:link w:val="Lijstalinea"/>
    <w:uiPriority w:val="34"/>
    <w:rsid w:val="009D7E7C"/>
    <w:rPr>
      <w:rFonts w:ascii="Calibri" w:hAnsi="Calibri"/>
      <w:noProof/>
      <w:color w:val="595959"/>
      <w:sz w:val="22"/>
      <w:szCs w:val="24"/>
      <w:lang w:val="nl-NL"/>
    </w:rPr>
  </w:style>
  <w:style w:type="character" w:customStyle="1" w:styleId="normaltextrun">
    <w:name w:val="normaltextrun"/>
    <w:basedOn w:val="Standaardalinea-lettertype"/>
    <w:rsid w:val="00E41A76"/>
  </w:style>
  <w:style w:type="character" w:customStyle="1" w:styleId="eop">
    <w:name w:val="eop"/>
    <w:basedOn w:val="Standaardalinea-lettertype"/>
    <w:rsid w:val="00E41A76"/>
  </w:style>
  <w:style w:type="paragraph" w:customStyle="1" w:styleId="paragraph">
    <w:name w:val="paragraph"/>
    <w:basedOn w:val="Standaard"/>
    <w:rsid w:val="00E41A76"/>
    <w:pPr>
      <w:spacing w:before="100" w:beforeAutospacing="1" w:after="100" w:afterAutospacing="1"/>
    </w:pPr>
    <w:rPr>
      <w:rFonts w:ascii="Times New Roman" w:eastAsia="Times New Roman" w:hAnsi="Times New Roman"/>
      <w:noProof w:val="0"/>
      <w:color w:val="auto"/>
      <w:sz w:val="24"/>
      <w:lang w:val="nl-BE" w:eastAsia="nl-BE"/>
    </w:rPr>
  </w:style>
  <w:style w:type="character" w:customStyle="1" w:styleId="spellingerror">
    <w:name w:val="spellingerror"/>
    <w:basedOn w:val="Standaardalinea-lettertype"/>
    <w:rsid w:val="00E41A76"/>
  </w:style>
  <w:style w:type="character" w:customStyle="1" w:styleId="scxw83648986">
    <w:name w:val="scxw83648986"/>
    <w:basedOn w:val="Standaardalinea-lettertype"/>
    <w:rsid w:val="00E41A76"/>
  </w:style>
  <w:style w:type="character" w:styleId="Verwijzingopmerking">
    <w:name w:val="annotation reference"/>
    <w:basedOn w:val="Standaardalinea-lettertype"/>
    <w:uiPriority w:val="99"/>
    <w:semiHidden/>
    <w:unhideWhenUsed/>
    <w:rsid w:val="00603E9B"/>
    <w:rPr>
      <w:sz w:val="16"/>
      <w:szCs w:val="16"/>
    </w:rPr>
  </w:style>
  <w:style w:type="paragraph" w:styleId="Tekstopmerking">
    <w:name w:val="annotation text"/>
    <w:basedOn w:val="Standaard"/>
    <w:link w:val="TekstopmerkingChar"/>
    <w:uiPriority w:val="99"/>
    <w:semiHidden/>
    <w:unhideWhenUsed/>
    <w:rsid w:val="00603E9B"/>
    <w:rPr>
      <w:sz w:val="20"/>
      <w:szCs w:val="20"/>
    </w:rPr>
  </w:style>
  <w:style w:type="character" w:customStyle="1" w:styleId="TekstopmerkingChar">
    <w:name w:val="Tekst opmerking Char"/>
    <w:basedOn w:val="Standaardalinea-lettertype"/>
    <w:link w:val="Tekstopmerking"/>
    <w:uiPriority w:val="99"/>
    <w:semiHidden/>
    <w:rsid w:val="00603E9B"/>
    <w:rPr>
      <w:rFonts w:ascii="Calibri" w:hAnsi="Calibri"/>
      <w:noProof/>
      <w:color w:val="595959"/>
      <w:lang w:val="nl-NL"/>
    </w:rPr>
  </w:style>
  <w:style w:type="paragraph" w:styleId="Onderwerpvanopmerking">
    <w:name w:val="annotation subject"/>
    <w:basedOn w:val="Tekstopmerking"/>
    <w:next w:val="Tekstopmerking"/>
    <w:link w:val="OnderwerpvanopmerkingChar"/>
    <w:uiPriority w:val="99"/>
    <w:semiHidden/>
    <w:unhideWhenUsed/>
    <w:rsid w:val="00603E9B"/>
    <w:rPr>
      <w:b/>
      <w:bCs/>
    </w:rPr>
  </w:style>
  <w:style w:type="character" w:customStyle="1" w:styleId="OnderwerpvanopmerkingChar">
    <w:name w:val="Onderwerp van opmerking Char"/>
    <w:basedOn w:val="TekstopmerkingChar"/>
    <w:link w:val="Onderwerpvanopmerking"/>
    <w:uiPriority w:val="99"/>
    <w:semiHidden/>
    <w:rsid w:val="00603E9B"/>
    <w:rPr>
      <w:rFonts w:ascii="Calibri" w:hAnsi="Calibri"/>
      <w:b/>
      <w:bCs/>
      <w:noProof/>
      <w:color w:val="595959"/>
      <w:lang w:val="nl-NL"/>
    </w:rPr>
  </w:style>
  <w:style w:type="paragraph" w:styleId="Kopvaninhoudsopgave">
    <w:name w:val="TOC Heading"/>
    <w:basedOn w:val="Kop1"/>
    <w:next w:val="Standaard"/>
    <w:uiPriority w:val="39"/>
    <w:unhideWhenUsed/>
    <w:qFormat/>
    <w:rsid w:val="005C745F"/>
    <w:pPr>
      <w:spacing w:before="240" w:line="259" w:lineRule="auto"/>
      <w:outlineLvl w:val="9"/>
    </w:pPr>
    <w:rPr>
      <w:rFonts w:asciiTheme="majorHAnsi" w:eastAsiaTheme="majorEastAsia" w:hAnsiTheme="majorHAnsi" w:cstheme="majorBidi"/>
      <w:b w:val="0"/>
      <w:bCs w:val="0"/>
      <w:noProof w:val="0"/>
      <w:color w:val="365F91" w:themeColor="accent1" w:themeShade="BF"/>
      <w:sz w:val="32"/>
      <w:lang w:val="nl-BE" w:eastAsia="nl-BE"/>
    </w:rPr>
  </w:style>
  <w:style w:type="paragraph" w:styleId="Inhopg1">
    <w:name w:val="toc 1"/>
    <w:basedOn w:val="Standaard"/>
    <w:next w:val="Standaard"/>
    <w:autoRedefine/>
    <w:uiPriority w:val="39"/>
    <w:unhideWhenUsed/>
    <w:rsid w:val="003B6581"/>
    <w:pPr>
      <w:spacing w:after="100"/>
    </w:pPr>
    <w:rPr>
      <w:color w:val="215868"/>
    </w:rPr>
  </w:style>
  <w:style w:type="paragraph" w:styleId="Inhopg2">
    <w:name w:val="toc 2"/>
    <w:basedOn w:val="Standaard"/>
    <w:next w:val="Standaard"/>
    <w:autoRedefine/>
    <w:uiPriority w:val="39"/>
    <w:unhideWhenUsed/>
    <w:rsid w:val="003B6581"/>
    <w:pPr>
      <w:tabs>
        <w:tab w:val="right" w:leader="dot" w:pos="14549"/>
      </w:tabs>
      <w:spacing w:after="100"/>
      <w:ind w:left="220"/>
    </w:pPr>
    <w:rPr>
      <w:b/>
      <w:color w:val="215868"/>
    </w:rPr>
  </w:style>
  <w:style w:type="paragraph" w:styleId="Inhopg3">
    <w:name w:val="toc 3"/>
    <w:basedOn w:val="Standaard"/>
    <w:next w:val="Standaard"/>
    <w:autoRedefine/>
    <w:uiPriority w:val="39"/>
    <w:unhideWhenUsed/>
    <w:rsid w:val="004A68B5"/>
    <w:pPr>
      <w:tabs>
        <w:tab w:val="left" w:pos="880"/>
        <w:tab w:val="right" w:leader="dot" w:pos="14549"/>
      </w:tabs>
      <w:spacing w:after="100" w:line="259" w:lineRule="auto"/>
      <w:ind w:left="440"/>
    </w:pPr>
    <w:rPr>
      <w:rFonts w:asciiTheme="majorHAnsi" w:eastAsiaTheme="minorEastAsia" w:hAnsiTheme="majorHAnsi" w:cstheme="majorHAnsi"/>
      <w:color w:val="215868"/>
      <w:szCs w:val="22"/>
      <w:lang w:val="nl-BE" w:eastAsia="nl-BE"/>
    </w:rPr>
  </w:style>
  <w:style w:type="paragraph" w:styleId="Revisie">
    <w:name w:val="Revision"/>
    <w:hidden/>
    <w:uiPriority w:val="99"/>
    <w:semiHidden/>
    <w:rsid w:val="00994629"/>
    <w:rPr>
      <w:rFonts w:ascii="Calibri" w:hAnsi="Calibri"/>
      <w:noProof/>
      <w:color w:val="595959"/>
      <w:sz w:val="22"/>
      <w:szCs w:val="24"/>
      <w:lang w:val="nl-NL"/>
    </w:rPr>
  </w:style>
  <w:style w:type="character" w:styleId="Onopgelostemelding">
    <w:name w:val="Unresolved Mention"/>
    <w:basedOn w:val="Standaardalinea-lettertype"/>
    <w:uiPriority w:val="99"/>
    <w:rsid w:val="006B36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823946">
      <w:bodyDiv w:val="1"/>
      <w:marLeft w:val="0"/>
      <w:marRight w:val="0"/>
      <w:marTop w:val="0"/>
      <w:marBottom w:val="0"/>
      <w:divBdr>
        <w:top w:val="none" w:sz="0" w:space="0" w:color="auto"/>
        <w:left w:val="none" w:sz="0" w:space="0" w:color="auto"/>
        <w:bottom w:val="none" w:sz="0" w:space="0" w:color="auto"/>
        <w:right w:val="none" w:sz="0" w:space="0" w:color="auto"/>
      </w:divBdr>
      <w:divsChild>
        <w:div w:id="1246114768">
          <w:marLeft w:val="0"/>
          <w:marRight w:val="0"/>
          <w:marTop w:val="0"/>
          <w:marBottom w:val="0"/>
          <w:divBdr>
            <w:top w:val="none" w:sz="0" w:space="0" w:color="auto"/>
            <w:left w:val="none" w:sz="0" w:space="0" w:color="auto"/>
            <w:bottom w:val="none" w:sz="0" w:space="0" w:color="auto"/>
            <w:right w:val="none" w:sz="0" w:space="0" w:color="auto"/>
          </w:divBdr>
        </w:div>
        <w:div w:id="1352292532">
          <w:marLeft w:val="0"/>
          <w:marRight w:val="0"/>
          <w:marTop w:val="0"/>
          <w:marBottom w:val="0"/>
          <w:divBdr>
            <w:top w:val="none" w:sz="0" w:space="0" w:color="auto"/>
            <w:left w:val="none" w:sz="0" w:space="0" w:color="auto"/>
            <w:bottom w:val="none" w:sz="0" w:space="0" w:color="auto"/>
            <w:right w:val="none" w:sz="0" w:space="0" w:color="auto"/>
          </w:divBdr>
        </w:div>
      </w:divsChild>
    </w:div>
    <w:div w:id="280183676">
      <w:bodyDiv w:val="1"/>
      <w:marLeft w:val="0"/>
      <w:marRight w:val="0"/>
      <w:marTop w:val="0"/>
      <w:marBottom w:val="0"/>
      <w:divBdr>
        <w:top w:val="none" w:sz="0" w:space="0" w:color="auto"/>
        <w:left w:val="none" w:sz="0" w:space="0" w:color="auto"/>
        <w:bottom w:val="none" w:sz="0" w:space="0" w:color="auto"/>
        <w:right w:val="none" w:sz="0" w:space="0" w:color="auto"/>
      </w:divBdr>
    </w:div>
    <w:div w:id="512838806">
      <w:bodyDiv w:val="1"/>
      <w:marLeft w:val="0"/>
      <w:marRight w:val="0"/>
      <w:marTop w:val="0"/>
      <w:marBottom w:val="0"/>
      <w:divBdr>
        <w:top w:val="none" w:sz="0" w:space="0" w:color="auto"/>
        <w:left w:val="none" w:sz="0" w:space="0" w:color="auto"/>
        <w:bottom w:val="none" w:sz="0" w:space="0" w:color="auto"/>
        <w:right w:val="none" w:sz="0" w:space="0" w:color="auto"/>
      </w:divBdr>
    </w:div>
    <w:div w:id="767390003">
      <w:bodyDiv w:val="1"/>
      <w:marLeft w:val="0"/>
      <w:marRight w:val="0"/>
      <w:marTop w:val="0"/>
      <w:marBottom w:val="0"/>
      <w:divBdr>
        <w:top w:val="none" w:sz="0" w:space="0" w:color="auto"/>
        <w:left w:val="none" w:sz="0" w:space="0" w:color="auto"/>
        <w:bottom w:val="none" w:sz="0" w:space="0" w:color="auto"/>
        <w:right w:val="none" w:sz="0" w:space="0" w:color="auto"/>
      </w:divBdr>
    </w:div>
    <w:div w:id="901528408">
      <w:bodyDiv w:val="1"/>
      <w:marLeft w:val="0"/>
      <w:marRight w:val="0"/>
      <w:marTop w:val="0"/>
      <w:marBottom w:val="0"/>
      <w:divBdr>
        <w:top w:val="none" w:sz="0" w:space="0" w:color="auto"/>
        <w:left w:val="none" w:sz="0" w:space="0" w:color="auto"/>
        <w:bottom w:val="none" w:sz="0" w:space="0" w:color="auto"/>
        <w:right w:val="none" w:sz="0" w:space="0" w:color="auto"/>
      </w:divBdr>
    </w:div>
    <w:div w:id="1068112165">
      <w:bodyDiv w:val="1"/>
      <w:marLeft w:val="0"/>
      <w:marRight w:val="0"/>
      <w:marTop w:val="0"/>
      <w:marBottom w:val="0"/>
      <w:divBdr>
        <w:top w:val="none" w:sz="0" w:space="0" w:color="auto"/>
        <w:left w:val="none" w:sz="0" w:space="0" w:color="auto"/>
        <w:bottom w:val="none" w:sz="0" w:space="0" w:color="auto"/>
        <w:right w:val="none" w:sz="0" w:space="0" w:color="auto"/>
      </w:divBdr>
    </w:div>
    <w:div w:id="1180313928">
      <w:bodyDiv w:val="1"/>
      <w:marLeft w:val="0"/>
      <w:marRight w:val="0"/>
      <w:marTop w:val="0"/>
      <w:marBottom w:val="0"/>
      <w:divBdr>
        <w:top w:val="none" w:sz="0" w:space="0" w:color="auto"/>
        <w:left w:val="none" w:sz="0" w:space="0" w:color="auto"/>
        <w:bottom w:val="none" w:sz="0" w:space="0" w:color="auto"/>
        <w:right w:val="none" w:sz="0" w:space="0" w:color="auto"/>
      </w:divBdr>
    </w:div>
    <w:div w:id="1270771440">
      <w:bodyDiv w:val="1"/>
      <w:marLeft w:val="0"/>
      <w:marRight w:val="0"/>
      <w:marTop w:val="0"/>
      <w:marBottom w:val="0"/>
      <w:divBdr>
        <w:top w:val="none" w:sz="0" w:space="0" w:color="auto"/>
        <w:left w:val="none" w:sz="0" w:space="0" w:color="auto"/>
        <w:bottom w:val="none" w:sz="0" w:space="0" w:color="auto"/>
        <w:right w:val="none" w:sz="0" w:space="0" w:color="auto"/>
      </w:divBdr>
    </w:div>
    <w:div w:id="1278756464">
      <w:bodyDiv w:val="1"/>
      <w:marLeft w:val="0"/>
      <w:marRight w:val="0"/>
      <w:marTop w:val="0"/>
      <w:marBottom w:val="0"/>
      <w:divBdr>
        <w:top w:val="none" w:sz="0" w:space="0" w:color="auto"/>
        <w:left w:val="none" w:sz="0" w:space="0" w:color="auto"/>
        <w:bottom w:val="none" w:sz="0" w:space="0" w:color="auto"/>
        <w:right w:val="none" w:sz="0" w:space="0" w:color="auto"/>
      </w:divBdr>
    </w:div>
    <w:div w:id="1326670037">
      <w:bodyDiv w:val="1"/>
      <w:marLeft w:val="0"/>
      <w:marRight w:val="0"/>
      <w:marTop w:val="0"/>
      <w:marBottom w:val="0"/>
      <w:divBdr>
        <w:top w:val="none" w:sz="0" w:space="0" w:color="auto"/>
        <w:left w:val="none" w:sz="0" w:space="0" w:color="auto"/>
        <w:bottom w:val="none" w:sz="0" w:space="0" w:color="auto"/>
        <w:right w:val="none" w:sz="0" w:space="0" w:color="auto"/>
      </w:divBdr>
    </w:div>
    <w:div w:id="1380980768">
      <w:bodyDiv w:val="1"/>
      <w:marLeft w:val="0"/>
      <w:marRight w:val="0"/>
      <w:marTop w:val="0"/>
      <w:marBottom w:val="0"/>
      <w:divBdr>
        <w:top w:val="none" w:sz="0" w:space="0" w:color="auto"/>
        <w:left w:val="none" w:sz="0" w:space="0" w:color="auto"/>
        <w:bottom w:val="none" w:sz="0" w:space="0" w:color="auto"/>
        <w:right w:val="none" w:sz="0" w:space="0" w:color="auto"/>
      </w:divBdr>
    </w:div>
    <w:div w:id="1937202151">
      <w:bodyDiv w:val="1"/>
      <w:marLeft w:val="0"/>
      <w:marRight w:val="0"/>
      <w:marTop w:val="0"/>
      <w:marBottom w:val="0"/>
      <w:divBdr>
        <w:top w:val="none" w:sz="0" w:space="0" w:color="auto"/>
        <w:left w:val="none" w:sz="0" w:space="0" w:color="auto"/>
        <w:bottom w:val="none" w:sz="0" w:space="0" w:color="auto"/>
        <w:right w:val="none" w:sz="0" w:space="0" w:color="auto"/>
      </w:divBdr>
    </w:div>
    <w:div w:id="2110195504">
      <w:bodyDiv w:val="1"/>
      <w:marLeft w:val="0"/>
      <w:marRight w:val="0"/>
      <w:marTop w:val="0"/>
      <w:marBottom w:val="0"/>
      <w:divBdr>
        <w:top w:val="none" w:sz="0" w:space="0" w:color="auto"/>
        <w:left w:val="none" w:sz="0" w:space="0" w:color="auto"/>
        <w:bottom w:val="none" w:sz="0" w:space="0" w:color="auto"/>
        <w:right w:val="none" w:sz="0" w:space="0" w:color="auto"/>
      </w:divBdr>
    </w:div>
    <w:div w:id="214318541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vlaanderen-circulair.be/nl/topics/werkagenda-circulair-bouwen" TargetMode="External"/><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hyperlink" Target="https://vlaanderen-circulair.be/nl/topics/werkagenda-circulair-bouwen"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FC88460E03C9C489CD5F86A854B5899" ma:contentTypeVersion="12" ma:contentTypeDescription="Een nieuw document maken." ma:contentTypeScope="" ma:versionID="055d530ca5c33ce028aff93101b4aef3">
  <xsd:schema xmlns:xsd="http://www.w3.org/2001/XMLSchema" xmlns:xs="http://www.w3.org/2001/XMLSchema" xmlns:p="http://schemas.microsoft.com/office/2006/metadata/properties" xmlns:ns2="d8a3b7a5-c2e3-4d8d-896f-61d4b751e766" xmlns:ns3="ac981f70-b66b-455a-bc1f-c5f5431a6dec" targetNamespace="http://schemas.microsoft.com/office/2006/metadata/properties" ma:root="true" ma:fieldsID="9d740a07650304c5a590ee76738adea5" ns2:_="" ns3:_="">
    <xsd:import namespace="d8a3b7a5-c2e3-4d8d-896f-61d4b751e766"/>
    <xsd:import namespace="ac981f70-b66b-455a-bc1f-c5f5431a6de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a3b7a5-c2e3-4d8d-896f-61d4b751e7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c981f70-b66b-455a-bc1f-c5f5431a6dec" elementFormDefault="qualified">
    <xsd:import namespace="http://schemas.microsoft.com/office/2006/documentManagement/types"/>
    <xsd:import namespace="http://schemas.microsoft.com/office/infopath/2007/PartnerControls"/>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CDA3A7B-8160-42A2-A57C-218397482519}">
  <ds:schemaRefs>
    <ds:schemaRef ds:uri="http://schemas.microsoft.com/sharepoint/v3/contenttype/forms"/>
  </ds:schemaRefs>
</ds:datastoreItem>
</file>

<file path=customXml/itemProps2.xml><?xml version="1.0" encoding="utf-8"?>
<ds:datastoreItem xmlns:ds="http://schemas.openxmlformats.org/officeDocument/2006/customXml" ds:itemID="{EDD34BAE-41CF-4DFF-AB64-56CE9CD768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a3b7a5-c2e3-4d8d-896f-61d4b751e766"/>
    <ds:schemaRef ds:uri="ac981f70-b66b-455a-bc1f-c5f5431a6d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45D6EDA-0FC4-42DE-BDF6-773BD90A72D8}">
  <ds:schemaRefs>
    <ds:schemaRef ds:uri="http://schemas.openxmlformats.org/officeDocument/2006/bibliography"/>
  </ds:schemaRefs>
</ds:datastoreItem>
</file>

<file path=customXml/itemProps4.xml><?xml version="1.0" encoding="utf-8"?>
<ds:datastoreItem xmlns:ds="http://schemas.openxmlformats.org/officeDocument/2006/customXml" ds:itemID="{FFAB5FDB-5228-419B-B838-B3D66F9B97B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6024</Words>
  <Characters>33138</Characters>
  <Application>Microsoft Office Word</Application>
  <DocSecurity>0</DocSecurity>
  <Lines>276</Lines>
  <Paragraphs>78</Paragraphs>
  <ScaleCrop>false</ScaleCrop>
  <Company>Plan C</Company>
  <LinksUpToDate>false</LinksUpToDate>
  <CharactersWithSpaces>39084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sdeckmyn@ovam.be</dc:creator>
  <cp:keywords/>
  <dc:description/>
  <cp:lastModifiedBy>Veerle Labeeuw</cp:lastModifiedBy>
  <cp:revision>2</cp:revision>
  <cp:lastPrinted>2022-02-24T10:50:00Z</cp:lastPrinted>
  <dcterms:created xsi:type="dcterms:W3CDTF">2022-03-08T14:20:00Z</dcterms:created>
  <dcterms:modified xsi:type="dcterms:W3CDTF">2022-03-08T14:20:00Z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0x0101001FC88460E03C9C489CD5F86A854B5899</vt:lpwstr>
  </property>
</Properties>
</file>